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44949" w14:textId="77777777" w:rsidR="0068604A" w:rsidRPr="00A81436" w:rsidRDefault="0068604A" w:rsidP="003C0399">
      <w:pPr>
        <w:spacing w:line="360" w:lineRule="auto"/>
        <w:rPr>
          <w:rFonts w:ascii="Arial" w:hAnsi="Arial" w:cs="Arial"/>
          <w:b/>
          <w:sz w:val="28"/>
          <w:szCs w:val="28"/>
        </w:rPr>
      </w:pPr>
    </w:p>
    <w:p w14:paraId="237C4086" w14:textId="77777777" w:rsidR="00EE4B08" w:rsidRPr="003C0399" w:rsidRDefault="00EE4B08" w:rsidP="00FC1CDF">
      <w:pPr>
        <w:numPr>
          <w:ilvl w:val="0"/>
          <w:numId w:val="34"/>
        </w:numPr>
        <w:spacing w:line="360" w:lineRule="auto"/>
        <w:rPr>
          <w:rFonts w:ascii="Arial" w:hAnsi="Arial" w:cs="Arial"/>
          <w:b/>
          <w:sz w:val="28"/>
          <w:szCs w:val="28"/>
        </w:rPr>
      </w:pPr>
      <w:r w:rsidRPr="003C0399">
        <w:rPr>
          <w:rFonts w:ascii="Arial" w:hAnsi="Arial" w:cs="Arial"/>
          <w:b/>
          <w:sz w:val="28"/>
          <w:szCs w:val="28"/>
        </w:rPr>
        <w:t>Safeguarding children</w:t>
      </w:r>
    </w:p>
    <w:p w14:paraId="70C427B3" w14:textId="77777777" w:rsidR="00FC1CDF" w:rsidRDefault="00FC1CDF" w:rsidP="003C0399">
      <w:pPr>
        <w:spacing w:line="360" w:lineRule="auto"/>
        <w:rPr>
          <w:rFonts w:ascii="Arial" w:hAnsi="Arial" w:cs="Arial"/>
          <w:b/>
          <w:sz w:val="28"/>
          <w:szCs w:val="28"/>
        </w:rPr>
      </w:pPr>
    </w:p>
    <w:p w14:paraId="3033E1C2" w14:textId="77777777" w:rsidR="0068604A" w:rsidRPr="003C0399" w:rsidRDefault="00FC1CDF" w:rsidP="003C0399">
      <w:pPr>
        <w:spacing w:line="360" w:lineRule="auto"/>
        <w:rPr>
          <w:rFonts w:ascii="Arial" w:hAnsi="Arial" w:cs="Arial"/>
          <w:b/>
          <w:sz w:val="28"/>
          <w:szCs w:val="28"/>
        </w:rPr>
      </w:pPr>
      <w:r>
        <w:rPr>
          <w:rFonts w:ascii="Arial" w:hAnsi="Arial" w:cs="Arial"/>
          <w:b/>
          <w:sz w:val="28"/>
          <w:szCs w:val="28"/>
        </w:rPr>
        <w:t xml:space="preserve">1.2 </w:t>
      </w:r>
      <w:r w:rsidR="00A058F8" w:rsidRPr="003C0399">
        <w:rPr>
          <w:rFonts w:ascii="Arial" w:hAnsi="Arial" w:cs="Arial"/>
          <w:b/>
          <w:sz w:val="28"/>
          <w:szCs w:val="28"/>
        </w:rPr>
        <w:t>Safeguarding children and child protection</w:t>
      </w:r>
    </w:p>
    <w:p w14:paraId="5168A053" w14:textId="77777777" w:rsidR="00A058F8" w:rsidRPr="003C0399" w:rsidRDefault="002E4896" w:rsidP="003C0399">
      <w:pPr>
        <w:spacing w:line="360" w:lineRule="auto"/>
        <w:rPr>
          <w:rFonts w:ascii="Arial" w:hAnsi="Arial" w:cs="Arial"/>
          <w:sz w:val="22"/>
          <w:szCs w:val="22"/>
        </w:rPr>
      </w:pPr>
      <w:r w:rsidRPr="003C0399">
        <w:rPr>
          <w:rFonts w:ascii="Arial" w:hAnsi="Arial" w:cs="Arial"/>
          <w:sz w:val="22"/>
          <w:szCs w:val="22"/>
        </w:rPr>
        <w:t>(</w:t>
      </w:r>
      <w:r w:rsidR="00E539EA">
        <w:rPr>
          <w:rFonts w:ascii="Arial" w:hAnsi="Arial" w:cs="Arial"/>
          <w:sz w:val="22"/>
          <w:szCs w:val="22"/>
        </w:rPr>
        <w:t>Including</w:t>
      </w:r>
      <w:r w:rsidRPr="003C0399">
        <w:rPr>
          <w:rFonts w:ascii="Arial" w:hAnsi="Arial" w:cs="Arial"/>
          <w:sz w:val="22"/>
          <w:szCs w:val="22"/>
        </w:rPr>
        <w:t xml:space="preserve"> managing allegations of abuse against a member of staff)</w:t>
      </w:r>
    </w:p>
    <w:p w14:paraId="35DB699E" w14:textId="77777777" w:rsidR="00A00177" w:rsidRPr="003C0399" w:rsidRDefault="00A00177" w:rsidP="003C0399">
      <w:pPr>
        <w:spacing w:line="360" w:lineRule="auto"/>
        <w:rPr>
          <w:rFonts w:ascii="Arial" w:hAnsi="Arial" w:cs="Arial"/>
          <w:sz w:val="22"/>
          <w:szCs w:val="22"/>
        </w:rPr>
      </w:pPr>
    </w:p>
    <w:p w14:paraId="3D6FA798" w14:textId="77777777" w:rsidR="00A00177" w:rsidRDefault="00A00177" w:rsidP="003C0399">
      <w:pPr>
        <w:spacing w:line="360" w:lineRule="auto"/>
        <w:rPr>
          <w:rFonts w:ascii="Arial" w:hAnsi="Arial" w:cs="Arial"/>
          <w:b/>
          <w:sz w:val="22"/>
          <w:szCs w:val="22"/>
        </w:rPr>
      </w:pPr>
      <w:r w:rsidRPr="003C0399">
        <w:rPr>
          <w:rFonts w:ascii="Arial" w:hAnsi="Arial" w:cs="Arial"/>
          <w:b/>
          <w:sz w:val="22"/>
          <w:szCs w:val="22"/>
        </w:rPr>
        <w:t>Policy statement</w:t>
      </w:r>
    </w:p>
    <w:p w14:paraId="7F7D39D9" w14:textId="77777777" w:rsidR="00A00177" w:rsidRPr="009E65C6" w:rsidRDefault="00A00177" w:rsidP="003C0399">
      <w:pPr>
        <w:spacing w:line="360" w:lineRule="auto"/>
        <w:rPr>
          <w:rFonts w:ascii="Arial" w:hAnsi="Arial" w:cs="Arial"/>
          <w:sz w:val="18"/>
          <w:szCs w:val="18"/>
        </w:rPr>
      </w:pPr>
      <w:r w:rsidRPr="009E65C6">
        <w:rPr>
          <w:rFonts w:ascii="Arial" w:hAnsi="Arial" w:cs="Arial"/>
          <w:sz w:val="18"/>
          <w:szCs w:val="18"/>
        </w:rPr>
        <w:t>Our setting will work with children, parents and the community to ensure the rights and safety of children and to give them</w:t>
      </w:r>
      <w:r w:rsidR="00105565" w:rsidRPr="009E65C6">
        <w:rPr>
          <w:rFonts w:ascii="Arial" w:hAnsi="Arial" w:cs="Arial"/>
          <w:sz w:val="18"/>
          <w:szCs w:val="18"/>
        </w:rPr>
        <w:t xml:space="preserve"> the very best start in life.</w:t>
      </w:r>
    </w:p>
    <w:p w14:paraId="02212C8D" w14:textId="77777777" w:rsidR="00A058F8" w:rsidRPr="009E65C6" w:rsidRDefault="00A058F8" w:rsidP="003C0399">
      <w:pPr>
        <w:spacing w:line="360" w:lineRule="auto"/>
        <w:rPr>
          <w:rFonts w:ascii="Arial" w:hAnsi="Arial" w:cs="Arial"/>
          <w:sz w:val="18"/>
          <w:szCs w:val="18"/>
        </w:rPr>
      </w:pPr>
    </w:p>
    <w:p w14:paraId="4DB6D44B" w14:textId="77777777" w:rsidR="00A00177" w:rsidRPr="009E65C6" w:rsidRDefault="00A00177" w:rsidP="003C0399">
      <w:pPr>
        <w:spacing w:line="360" w:lineRule="auto"/>
        <w:rPr>
          <w:rFonts w:ascii="Arial" w:hAnsi="Arial" w:cs="Arial"/>
          <w:b/>
          <w:sz w:val="18"/>
          <w:szCs w:val="18"/>
        </w:rPr>
      </w:pPr>
      <w:r w:rsidRPr="009E65C6">
        <w:rPr>
          <w:rFonts w:ascii="Arial" w:hAnsi="Arial" w:cs="Arial"/>
          <w:b/>
          <w:sz w:val="18"/>
          <w:szCs w:val="18"/>
        </w:rPr>
        <w:t>Procedures</w:t>
      </w:r>
    </w:p>
    <w:p w14:paraId="79FB2E7E" w14:textId="77777777" w:rsidR="006C6111" w:rsidRPr="009E65C6" w:rsidRDefault="006C6111" w:rsidP="003C0399">
      <w:pPr>
        <w:spacing w:line="360" w:lineRule="auto"/>
        <w:rPr>
          <w:rFonts w:ascii="Arial" w:hAnsi="Arial" w:cs="Arial"/>
          <w:b/>
          <w:sz w:val="18"/>
          <w:szCs w:val="18"/>
        </w:rPr>
      </w:pPr>
    </w:p>
    <w:p w14:paraId="3433822C" w14:textId="77777777" w:rsidR="00FC3060" w:rsidRDefault="00A00177" w:rsidP="003C0399">
      <w:pPr>
        <w:spacing w:line="360" w:lineRule="auto"/>
        <w:rPr>
          <w:rFonts w:ascii="Arial" w:hAnsi="Arial" w:cs="Arial"/>
          <w:sz w:val="18"/>
          <w:szCs w:val="18"/>
        </w:rPr>
      </w:pPr>
      <w:r w:rsidRPr="009E65C6">
        <w:rPr>
          <w:rFonts w:ascii="Arial" w:hAnsi="Arial" w:cs="Arial"/>
          <w:sz w:val="18"/>
          <w:szCs w:val="18"/>
        </w:rPr>
        <w:t>We carry out the foll</w:t>
      </w:r>
      <w:r w:rsidR="00105565" w:rsidRPr="009E65C6">
        <w:rPr>
          <w:rFonts w:ascii="Arial" w:hAnsi="Arial" w:cs="Arial"/>
          <w:sz w:val="18"/>
          <w:szCs w:val="18"/>
        </w:rPr>
        <w:t>owing procedures to ensure we safeguard all children</w:t>
      </w:r>
      <w:r w:rsidR="00FC3060">
        <w:rPr>
          <w:rFonts w:ascii="Arial" w:hAnsi="Arial" w:cs="Arial"/>
          <w:sz w:val="18"/>
          <w:szCs w:val="18"/>
        </w:rPr>
        <w:t xml:space="preserve"> from all types of abuse.</w:t>
      </w:r>
    </w:p>
    <w:p w14:paraId="3715A920" w14:textId="77777777" w:rsidR="00A00177" w:rsidRPr="009E65C6" w:rsidRDefault="00FC3060" w:rsidP="00FC3060">
      <w:pPr>
        <w:spacing w:line="360" w:lineRule="auto"/>
        <w:rPr>
          <w:rFonts w:ascii="Arial" w:hAnsi="Arial" w:cs="Arial"/>
          <w:sz w:val="18"/>
          <w:szCs w:val="18"/>
        </w:rPr>
      </w:pPr>
      <w:r>
        <w:rPr>
          <w:rFonts w:ascii="Arial" w:hAnsi="Arial" w:cs="Arial"/>
          <w:sz w:val="18"/>
          <w:szCs w:val="18"/>
        </w:rPr>
        <w:t>Abuse can occur in varying forms such as P</w:t>
      </w:r>
      <w:r w:rsidRPr="00FC3060">
        <w:rPr>
          <w:rFonts w:ascii="Arial" w:hAnsi="Arial" w:cs="Arial"/>
          <w:sz w:val="18"/>
          <w:szCs w:val="18"/>
        </w:rPr>
        <w:t xml:space="preserve">hysical, </w:t>
      </w:r>
      <w:r>
        <w:rPr>
          <w:rFonts w:ascii="Arial" w:hAnsi="Arial" w:cs="Arial"/>
          <w:sz w:val="18"/>
          <w:szCs w:val="18"/>
        </w:rPr>
        <w:t>E</w:t>
      </w:r>
      <w:r w:rsidRPr="00FC3060">
        <w:rPr>
          <w:rFonts w:ascii="Arial" w:hAnsi="Arial" w:cs="Arial"/>
          <w:sz w:val="18"/>
          <w:szCs w:val="18"/>
        </w:rPr>
        <w:t xml:space="preserve">motional, </w:t>
      </w:r>
      <w:r>
        <w:rPr>
          <w:rFonts w:ascii="Arial" w:hAnsi="Arial" w:cs="Arial"/>
          <w:sz w:val="18"/>
          <w:szCs w:val="18"/>
        </w:rPr>
        <w:t>S</w:t>
      </w:r>
      <w:r w:rsidRPr="00FC3060">
        <w:rPr>
          <w:rFonts w:ascii="Arial" w:hAnsi="Arial" w:cs="Arial"/>
          <w:sz w:val="18"/>
          <w:szCs w:val="18"/>
        </w:rPr>
        <w:t xml:space="preserve">exual and </w:t>
      </w:r>
      <w:r>
        <w:rPr>
          <w:rFonts w:ascii="Arial" w:hAnsi="Arial" w:cs="Arial"/>
          <w:sz w:val="18"/>
          <w:szCs w:val="18"/>
        </w:rPr>
        <w:t>N</w:t>
      </w:r>
      <w:r w:rsidRPr="00FC3060">
        <w:rPr>
          <w:rFonts w:ascii="Arial" w:hAnsi="Arial" w:cs="Arial"/>
          <w:sz w:val="18"/>
          <w:szCs w:val="18"/>
        </w:rPr>
        <w:t>eglect</w:t>
      </w:r>
      <w:r>
        <w:rPr>
          <w:rFonts w:ascii="Arial" w:hAnsi="Arial" w:cs="Arial"/>
          <w:sz w:val="18"/>
          <w:szCs w:val="18"/>
        </w:rPr>
        <w:t xml:space="preserve">. Abuse also </w:t>
      </w:r>
      <w:r w:rsidRPr="00FC3060">
        <w:rPr>
          <w:rFonts w:ascii="Arial" w:hAnsi="Arial" w:cs="Arial"/>
          <w:sz w:val="18"/>
          <w:szCs w:val="18"/>
        </w:rPr>
        <w:t>include</w:t>
      </w:r>
      <w:r>
        <w:rPr>
          <w:rFonts w:ascii="Arial" w:hAnsi="Arial" w:cs="Arial"/>
          <w:sz w:val="18"/>
          <w:szCs w:val="18"/>
        </w:rPr>
        <w:t>s</w:t>
      </w:r>
      <w:r w:rsidRPr="00FC3060">
        <w:rPr>
          <w:rFonts w:ascii="Arial" w:hAnsi="Arial" w:cs="Arial"/>
          <w:sz w:val="18"/>
          <w:szCs w:val="18"/>
        </w:rPr>
        <w:t xml:space="preserve"> Child Sexual Exploitation (CSE), Bullying and cyberbullying, Female Genital</w:t>
      </w:r>
      <w:r>
        <w:rPr>
          <w:rFonts w:ascii="Arial" w:hAnsi="Arial" w:cs="Arial"/>
          <w:sz w:val="18"/>
          <w:szCs w:val="18"/>
        </w:rPr>
        <w:t xml:space="preserve"> </w:t>
      </w:r>
      <w:r w:rsidRPr="00FC3060">
        <w:rPr>
          <w:rFonts w:ascii="Arial" w:hAnsi="Arial" w:cs="Arial"/>
          <w:sz w:val="18"/>
          <w:szCs w:val="18"/>
        </w:rPr>
        <w:t>Mutilation (FGM), extremism and radicalisation (Prevent), grooming, Domestic Violence (DV)</w:t>
      </w:r>
      <w:r w:rsidR="00D6314F">
        <w:rPr>
          <w:rFonts w:ascii="Arial" w:hAnsi="Arial" w:cs="Arial"/>
          <w:sz w:val="18"/>
          <w:szCs w:val="18"/>
        </w:rPr>
        <w:t xml:space="preserve">.  More information regarding the various forms of abuse can be found on the NSPCC website. </w:t>
      </w:r>
    </w:p>
    <w:p w14:paraId="550613FB" w14:textId="77777777" w:rsidR="002C1ADB" w:rsidRPr="009E65C6" w:rsidRDefault="002C1ADB" w:rsidP="003C0399">
      <w:pPr>
        <w:pStyle w:val="Heading1"/>
        <w:spacing w:before="0" w:after="0" w:line="360" w:lineRule="auto"/>
        <w:rPr>
          <w:rFonts w:cs="Arial"/>
          <w:b w:val="0"/>
          <w:i/>
          <w:sz w:val="18"/>
          <w:szCs w:val="18"/>
        </w:rPr>
      </w:pPr>
    </w:p>
    <w:p w14:paraId="6539587A" w14:textId="77777777" w:rsidR="00A00177" w:rsidRPr="006F126D" w:rsidRDefault="00A00177" w:rsidP="003C0399">
      <w:pPr>
        <w:spacing w:line="360" w:lineRule="auto"/>
        <w:rPr>
          <w:rFonts w:ascii="Arial" w:hAnsi="Arial" w:cs="Arial"/>
          <w:b/>
          <w:bCs/>
          <w:iCs/>
          <w:sz w:val="18"/>
          <w:szCs w:val="18"/>
        </w:rPr>
      </w:pPr>
      <w:r w:rsidRPr="006F126D">
        <w:rPr>
          <w:rFonts w:ascii="Arial" w:hAnsi="Arial" w:cs="Arial"/>
          <w:b/>
          <w:bCs/>
          <w:iCs/>
          <w:sz w:val="18"/>
          <w:szCs w:val="18"/>
        </w:rPr>
        <w:t>Staff and volunteers</w:t>
      </w:r>
    </w:p>
    <w:p w14:paraId="6404276B" w14:textId="77777777" w:rsidR="006F061F" w:rsidRPr="009E65C6" w:rsidRDefault="00A00177" w:rsidP="006F061F">
      <w:pPr>
        <w:pStyle w:val="ListParagraph"/>
        <w:numPr>
          <w:ilvl w:val="0"/>
          <w:numId w:val="16"/>
        </w:numPr>
        <w:spacing w:line="360" w:lineRule="auto"/>
        <w:rPr>
          <w:rFonts w:ascii="Arial" w:hAnsi="Arial" w:cs="Arial"/>
          <w:sz w:val="18"/>
          <w:szCs w:val="18"/>
        </w:rPr>
      </w:pPr>
      <w:r w:rsidRPr="009E65C6">
        <w:rPr>
          <w:rFonts w:ascii="Arial" w:hAnsi="Arial" w:cs="Arial"/>
          <w:sz w:val="18"/>
          <w:szCs w:val="18"/>
        </w:rPr>
        <w:t xml:space="preserve">Our </w:t>
      </w:r>
      <w:r w:rsidR="00EA10CB">
        <w:rPr>
          <w:rFonts w:ascii="Arial" w:hAnsi="Arial" w:cs="Arial"/>
          <w:sz w:val="18"/>
          <w:szCs w:val="18"/>
        </w:rPr>
        <w:t>D</w:t>
      </w:r>
      <w:r w:rsidRPr="009E65C6">
        <w:rPr>
          <w:rFonts w:ascii="Arial" w:hAnsi="Arial" w:cs="Arial"/>
          <w:sz w:val="18"/>
          <w:szCs w:val="18"/>
        </w:rPr>
        <w:t>esig</w:t>
      </w:r>
      <w:r w:rsidR="00591022" w:rsidRPr="009E65C6">
        <w:rPr>
          <w:rFonts w:ascii="Arial" w:hAnsi="Arial" w:cs="Arial"/>
          <w:sz w:val="18"/>
          <w:szCs w:val="18"/>
        </w:rPr>
        <w:t>nated</w:t>
      </w:r>
      <w:r w:rsidR="00EA10CB">
        <w:rPr>
          <w:rFonts w:ascii="Arial" w:hAnsi="Arial" w:cs="Arial"/>
          <w:sz w:val="18"/>
          <w:szCs w:val="18"/>
        </w:rPr>
        <w:t xml:space="preserve"> Safeguarding Lead </w:t>
      </w:r>
      <w:r w:rsidR="00105565" w:rsidRPr="009E65C6">
        <w:rPr>
          <w:rFonts w:ascii="Arial" w:hAnsi="Arial" w:cs="Arial"/>
          <w:sz w:val="18"/>
          <w:szCs w:val="18"/>
        </w:rPr>
        <w:t>who co-ordinate</w:t>
      </w:r>
      <w:r w:rsidR="00312A38">
        <w:rPr>
          <w:rFonts w:ascii="Arial" w:hAnsi="Arial" w:cs="Arial"/>
          <w:sz w:val="18"/>
          <w:szCs w:val="18"/>
        </w:rPr>
        <w:t>s</w:t>
      </w:r>
      <w:r w:rsidR="00105565" w:rsidRPr="009E65C6">
        <w:rPr>
          <w:rFonts w:ascii="Arial" w:hAnsi="Arial" w:cs="Arial"/>
          <w:sz w:val="18"/>
          <w:szCs w:val="18"/>
        </w:rPr>
        <w:t xml:space="preserve"> child protection issues</w:t>
      </w:r>
      <w:r w:rsidR="00591022" w:rsidRPr="009E65C6">
        <w:rPr>
          <w:rFonts w:ascii="Arial" w:hAnsi="Arial" w:cs="Arial"/>
          <w:sz w:val="18"/>
          <w:szCs w:val="18"/>
        </w:rPr>
        <w:t xml:space="preserve"> </w:t>
      </w:r>
      <w:r w:rsidR="00312A38">
        <w:rPr>
          <w:rFonts w:ascii="Arial" w:hAnsi="Arial" w:cs="Arial"/>
          <w:sz w:val="18"/>
          <w:szCs w:val="18"/>
        </w:rPr>
        <w:t>is</w:t>
      </w:r>
      <w:r w:rsidR="00105565" w:rsidRPr="009E65C6">
        <w:rPr>
          <w:rFonts w:ascii="Arial" w:hAnsi="Arial" w:cs="Arial"/>
          <w:sz w:val="18"/>
          <w:szCs w:val="18"/>
        </w:rPr>
        <w:t>:</w:t>
      </w:r>
    </w:p>
    <w:tbl>
      <w:tblPr>
        <w:tblW w:w="0" w:type="auto"/>
        <w:tblInd w:w="360" w:type="dxa"/>
        <w:tblLook w:val="04A0" w:firstRow="1" w:lastRow="0" w:firstColumn="1" w:lastColumn="0" w:noHBand="0" w:noVBand="1"/>
      </w:tblPr>
      <w:tblGrid>
        <w:gridCol w:w="4264"/>
      </w:tblGrid>
      <w:tr w:rsidR="006F061F" w:rsidRPr="009E65C6" w14:paraId="74A392B6" w14:textId="77777777" w:rsidTr="009E65C6">
        <w:trPr>
          <w:trHeight w:val="116"/>
        </w:trPr>
        <w:tc>
          <w:tcPr>
            <w:tcW w:w="4264" w:type="dxa"/>
          </w:tcPr>
          <w:p w14:paraId="0E6931AE" w14:textId="77777777" w:rsidR="006F061F" w:rsidRPr="009E65C6" w:rsidRDefault="00E37E7A" w:rsidP="00186458">
            <w:pPr>
              <w:spacing w:line="360" w:lineRule="auto"/>
              <w:rPr>
                <w:rFonts w:ascii="Arial" w:hAnsi="Arial" w:cs="Arial"/>
                <w:sz w:val="18"/>
                <w:szCs w:val="18"/>
              </w:rPr>
            </w:pPr>
            <w:r w:rsidRPr="009E65C6">
              <w:rPr>
                <w:rFonts w:ascii="Arial" w:hAnsi="Arial" w:cs="Arial"/>
                <w:sz w:val="18"/>
                <w:szCs w:val="18"/>
              </w:rPr>
              <w:t>Tracey Hubbard</w:t>
            </w:r>
          </w:p>
        </w:tc>
      </w:tr>
      <w:tr w:rsidR="00E37E7A" w:rsidRPr="009E65C6" w14:paraId="3509118F" w14:textId="77777777" w:rsidTr="009E65C6">
        <w:trPr>
          <w:trHeight w:val="58"/>
        </w:trPr>
        <w:tc>
          <w:tcPr>
            <w:tcW w:w="4264" w:type="dxa"/>
          </w:tcPr>
          <w:p w14:paraId="42403A4A" w14:textId="77777777" w:rsidR="00E37E7A" w:rsidRPr="009E65C6" w:rsidRDefault="00E37E7A" w:rsidP="00186458">
            <w:pPr>
              <w:spacing w:line="360" w:lineRule="auto"/>
              <w:rPr>
                <w:rFonts w:ascii="Arial" w:hAnsi="Arial" w:cs="Arial"/>
                <w:sz w:val="18"/>
                <w:szCs w:val="18"/>
              </w:rPr>
            </w:pPr>
          </w:p>
        </w:tc>
      </w:tr>
    </w:tbl>
    <w:p w14:paraId="37F36B46" w14:textId="77777777" w:rsidR="00A00177" w:rsidRPr="009E65C6" w:rsidRDefault="00A00177" w:rsidP="000221B8">
      <w:pPr>
        <w:pStyle w:val="ListParagraph"/>
        <w:numPr>
          <w:ilvl w:val="0"/>
          <w:numId w:val="16"/>
        </w:numPr>
        <w:spacing w:line="360" w:lineRule="auto"/>
        <w:rPr>
          <w:rFonts w:ascii="Arial" w:hAnsi="Arial" w:cs="Arial"/>
          <w:sz w:val="18"/>
          <w:szCs w:val="18"/>
        </w:rPr>
      </w:pPr>
      <w:r w:rsidRPr="009E65C6">
        <w:rPr>
          <w:rFonts w:ascii="Arial" w:hAnsi="Arial" w:cs="Arial"/>
          <w:sz w:val="18"/>
          <w:szCs w:val="18"/>
        </w:rPr>
        <w:t xml:space="preserve">Our designated </w:t>
      </w:r>
      <w:r w:rsidR="008C5236">
        <w:rPr>
          <w:rFonts w:ascii="Arial" w:hAnsi="Arial" w:cs="Arial"/>
          <w:sz w:val="18"/>
          <w:szCs w:val="18"/>
        </w:rPr>
        <w:t>person within the church is</w:t>
      </w:r>
      <w:r w:rsidR="00542891">
        <w:rPr>
          <w:rFonts w:ascii="Arial" w:hAnsi="Arial" w:cs="Arial"/>
          <w:sz w:val="18"/>
          <w:szCs w:val="18"/>
        </w:rPr>
        <w:t xml:space="preserve"> ‘The Minister’ who oversees this work.</w:t>
      </w:r>
    </w:p>
    <w:p w14:paraId="10672B7B" w14:textId="77777777" w:rsidR="00A00177" w:rsidRPr="009E65C6" w:rsidRDefault="00105565" w:rsidP="000221B8">
      <w:pPr>
        <w:pStyle w:val="ListParagraph"/>
        <w:numPr>
          <w:ilvl w:val="0"/>
          <w:numId w:val="17"/>
        </w:numPr>
        <w:spacing w:line="360" w:lineRule="auto"/>
        <w:rPr>
          <w:rFonts w:ascii="Arial" w:hAnsi="Arial" w:cs="Arial"/>
          <w:sz w:val="18"/>
          <w:szCs w:val="18"/>
        </w:rPr>
      </w:pPr>
      <w:r w:rsidRPr="009E65C6">
        <w:rPr>
          <w:rFonts w:ascii="Arial" w:hAnsi="Arial" w:cs="Arial"/>
          <w:sz w:val="18"/>
          <w:szCs w:val="18"/>
        </w:rPr>
        <w:t>W</w:t>
      </w:r>
      <w:r w:rsidR="00A00177" w:rsidRPr="009E65C6">
        <w:rPr>
          <w:rFonts w:ascii="Arial" w:hAnsi="Arial" w:cs="Arial"/>
          <w:sz w:val="18"/>
          <w:szCs w:val="18"/>
        </w:rPr>
        <w:t>e ensure all staff and parents are made aware of our safeguarding polic</w:t>
      </w:r>
      <w:r w:rsidR="007308F8" w:rsidRPr="009E65C6">
        <w:rPr>
          <w:rFonts w:ascii="Arial" w:hAnsi="Arial" w:cs="Arial"/>
          <w:sz w:val="18"/>
          <w:szCs w:val="18"/>
        </w:rPr>
        <w:t>ies</w:t>
      </w:r>
      <w:r w:rsidR="00A00177" w:rsidRPr="009E65C6">
        <w:rPr>
          <w:rFonts w:ascii="Arial" w:hAnsi="Arial" w:cs="Arial"/>
          <w:sz w:val="18"/>
          <w:szCs w:val="18"/>
        </w:rPr>
        <w:t xml:space="preserve"> and procedures</w:t>
      </w:r>
      <w:r w:rsidR="006F061F" w:rsidRPr="009E65C6">
        <w:rPr>
          <w:rFonts w:ascii="Arial" w:hAnsi="Arial" w:cs="Arial"/>
          <w:sz w:val="18"/>
          <w:szCs w:val="18"/>
        </w:rPr>
        <w:t>.</w:t>
      </w:r>
    </w:p>
    <w:p w14:paraId="60FBD95C" w14:textId="5F773872" w:rsidR="00A00177" w:rsidRPr="009E65C6" w:rsidRDefault="00A00177" w:rsidP="000221B8">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We provide adequate and appropriate staffing resources to meet the needs of children</w:t>
      </w:r>
      <w:r w:rsidR="005B4C6D">
        <w:rPr>
          <w:rFonts w:ascii="Arial" w:hAnsi="Arial" w:cs="Arial"/>
          <w:sz w:val="18"/>
          <w:szCs w:val="18"/>
        </w:rPr>
        <w:t xml:space="preserve"> in accordance with the EYFS statutory </w:t>
      </w:r>
      <w:r w:rsidR="00FB1B12">
        <w:rPr>
          <w:rFonts w:ascii="Arial" w:hAnsi="Arial" w:cs="Arial"/>
          <w:sz w:val="18"/>
          <w:szCs w:val="18"/>
        </w:rPr>
        <w:t>requirements.</w:t>
      </w:r>
    </w:p>
    <w:p w14:paraId="38CE89CB" w14:textId="77777777" w:rsidR="00A00177" w:rsidRPr="009E65C6" w:rsidRDefault="00A00177" w:rsidP="000221B8">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 xml:space="preserve">Applicants for posts within the setting are clearly informed that the positions are exempt from the Rehabilitation of Offenders Act 1974. </w:t>
      </w:r>
    </w:p>
    <w:p w14:paraId="668915BF" w14:textId="1D08230D" w:rsidR="00A00177" w:rsidRPr="009E65C6" w:rsidRDefault="00A00177" w:rsidP="000221B8">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Candidates are informed of the need t</w:t>
      </w:r>
      <w:r w:rsidR="00591022" w:rsidRPr="009E65C6">
        <w:rPr>
          <w:rFonts w:ascii="Arial" w:hAnsi="Arial" w:cs="Arial"/>
          <w:sz w:val="18"/>
          <w:szCs w:val="18"/>
        </w:rPr>
        <w:t xml:space="preserve">o carry out </w:t>
      </w:r>
      <w:r w:rsidRPr="009E65C6">
        <w:rPr>
          <w:rFonts w:ascii="Arial" w:hAnsi="Arial" w:cs="Arial"/>
          <w:sz w:val="18"/>
          <w:szCs w:val="18"/>
        </w:rPr>
        <w:t>'</w:t>
      </w:r>
      <w:r w:rsidR="00591022" w:rsidRPr="009E65C6">
        <w:rPr>
          <w:rFonts w:ascii="Arial" w:hAnsi="Arial" w:cs="Arial"/>
          <w:sz w:val="18"/>
          <w:szCs w:val="18"/>
        </w:rPr>
        <w:t>enhanced disclosure’</w:t>
      </w:r>
      <w:r w:rsidRPr="009E65C6">
        <w:rPr>
          <w:rFonts w:ascii="Arial" w:hAnsi="Arial" w:cs="Arial"/>
          <w:sz w:val="18"/>
          <w:szCs w:val="18"/>
        </w:rPr>
        <w:t xml:space="preserve"> checks w</w:t>
      </w:r>
      <w:r w:rsidR="00B22623" w:rsidRPr="009E65C6">
        <w:rPr>
          <w:rFonts w:ascii="Arial" w:hAnsi="Arial" w:cs="Arial"/>
          <w:sz w:val="18"/>
          <w:szCs w:val="18"/>
        </w:rPr>
        <w:t xml:space="preserve">ith the Disclosure and Barring Service (DBS) </w:t>
      </w:r>
      <w:r w:rsidRPr="009E65C6">
        <w:rPr>
          <w:rFonts w:ascii="Arial" w:hAnsi="Arial" w:cs="Arial"/>
          <w:sz w:val="18"/>
          <w:szCs w:val="18"/>
        </w:rPr>
        <w:t>before posts can be confirmed</w:t>
      </w:r>
      <w:r w:rsidR="00FB1B12">
        <w:rPr>
          <w:rFonts w:ascii="Arial" w:hAnsi="Arial" w:cs="Arial"/>
          <w:sz w:val="18"/>
          <w:szCs w:val="18"/>
        </w:rPr>
        <w:t>.</w:t>
      </w:r>
    </w:p>
    <w:p w14:paraId="34143AE5" w14:textId="77777777" w:rsidR="00A00177" w:rsidRPr="009E65C6" w:rsidRDefault="00A00177" w:rsidP="000221B8">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Where applications are rejected because of information that has been disclosed, applicants have the right to know and to challenge incorrect information.</w:t>
      </w:r>
    </w:p>
    <w:p w14:paraId="07243C5C" w14:textId="77777777" w:rsidR="00046BCF" w:rsidRPr="00046BCF" w:rsidRDefault="00A00177" w:rsidP="00046BCF">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 xml:space="preserve">We abide by Ofsted requirements in respect of references and </w:t>
      </w:r>
      <w:r w:rsidR="00B22623" w:rsidRPr="009E65C6">
        <w:rPr>
          <w:rFonts w:ascii="Arial" w:hAnsi="Arial" w:cs="Arial"/>
          <w:sz w:val="18"/>
          <w:szCs w:val="18"/>
        </w:rPr>
        <w:t xml:space="preserve">DBS </w:t>
      </w:r>
      <w:r w:rsidRPr="009E65C6">
        <w:rPr>
          <w:rFonts w:ascii="Arial" w:hAnsi="Arial" w:cs="Arial"/>
          <w:sz w:val="18"/>
          <w:szCs w:val="18"/>
        </w:rPr>
        <w:t>checks for staff and volunteers, to ensure that no disqualified person or unsuitable person works at the setting</w:t>
      </w:r>
      <w:r w:rsidR="00234F96" w:rsidRPr="009E65C6">
        <w:rPr>
          <w:rFonts w:ascii="Arial" w:hAnsi="Arial" w:cs="Arial"/>
          <w:sz w:val="18"/>
          <w:szCs w:val="18"/>
        </w:rPr>
        <w:t xml:space="preserve"> or has access to the children.</w:t>
      </w:r>
    </w:p>
    <w:p w14:paraId="142C4EBF" w14:textId="77777777" w:rsidR="00046BCF" w:rsidRDefault="00046BCF" w:rsidP="00046BCF">
      <w:pPr>
        <w:pStyle w:val="ListParagraph"/>
        <w:numPr>
          <w:ilvl w:val="0"/>
          <w:numId w:val="18"/>
        </w:numPr>
        <w:spacing w:line="360" w:lineRule="auto"/>
        <w:rPr>
          <w:rFonts w:ascii="Arial" w:hAnsi="Arial" w:cs="Arial"/>
          <w:sz w:val="18"/>
          <w:szCs w:val="18"/>
        </w:rPr>
      </w:pPr>
      <w:r>
        <w:rPr>
          <w:rFonts w:ascii="Arial" w:hAnsi="Arial" w:cs="Arial"/>
          <w:sz w:val="18"/>
          <w:szCs w:val="18"/>
        </w:rPr>
        <w:t xml:space="preserve">All staff are given the opportunity, at regular supervision meetings, to disclose any changes or new information relating to their DBS check. </w:t>
      </w:r>
      <w:r w:rsidRPr="00046BCF">
        <w:rPr>
          <w:rFonts w:ascii="Arial" w:hAnsi="Arial" w:cs="Arial"/>
          <w:sz w:val="18"/>
          <w:szCs w:val="18"/>
        </w:rPr>
        <w:t xml:space="preserve"> </w:t>
      </w:r>
    </w:p>
    <w:p w14:paraId="02D5A725" w14:textId="77777777" w:rsidR="004D20E8" w:rsidRPr="00E06E01" w:rsidRDefault="004D20E8" w:rsidP="00046BCF">
      <w:pPr>
        <w:pStyle w:val="ListParagraph"/>
        <w:numPr>
          <w:ilvl w:val="0"/>
          <w:numId w:val="18"/>
        </w:numPr>
        <w:spacing w:line="360" w:lineRule="auto"/>
        <w:rPr>
          <w:rFonts w:ascii="Arial" w:hAnsi="Arial" w:cs="Arial"/>
          <w:sz w:val="18"/>
          <w:szCs w:val="18"/>
        </w:rPr>
      </w:pPr>
      <w:r w:rsidRPr="00E06E01">
        <w:rPr>
          <w:rFonts w:ascii="Arial" w:hAnsi="Arial" w:cs="Arial"/>
          <w:sz w:val="18"/>
          <w:szCs w:val="18"/>
        </w:rPr>
        <w:lastRenderedPageBreak/>
        <w:t>Staff are made aware of the management</w:t>
      </w:r>
      <w:r w:rsidR="002676FF" w:rsidRPr="00E06E01">
        <w:rPr>
          <w:rFonts w:ascii="Arial" w:hAnsi="Arial" w:cs="Arial"/>
          <w:sz w:val="18"/>
          <w:szCs w:val="18"/>
        </w:rPr>
        <w:t>’</w:t>
      </w:r>
      <w:r w:rsidRPr="00E06E01">
        <w:rPr>
          <w:rFonts w:ascii="Arial" w:hAnsi="Arial" w:cs="Arial"/>
          <w:sz w:val="18"/>
          <w:szCs w:val="18"/>
        </w:rPr>
        <w:t>s responsibilities to notify Ofsted of any changes or new information to staff DBS check</w:t>
      </w:r>
      <w:r w:rsidR="0017396E" w:rsidRPr="00E06E01">
        <w:rPr>
          <w:rFonts w:ascii="Arial" w:hAnsi="Arial" w:cs="Arial"/>
          <w:sz w:val="18"/>
          <w:szCs w:val="18"/>
        </w:rPr>
        <w:t>s</w:t>
      </w:r>
      <w:r w:rsidR="00695F14">
        <w:rPr>
          <w:rFonts w:ascii="Arial" w:hAnsi="Arial" w:cs="Arial"/>
          <w:sz w:val="18"/>
          <w:szCs w:val="18"/>
        </w:rPr>
        <w:t xml:space="preserve">.  </w:t>
      </w:r>
      <w:r w:rsidR="003B13D1" w:rsidRPr="00E06E01">
        <w:rPr>
          <w:rFonts w:ascii="Arial" w:hAnsi="Arial" w:cs="Arial"/>
          <w:sz w:val="18"/>
          <w:szCs w:val="18"/>
        </w:rPr>
        <w:t>It is</w:t>
      </w:r>
      <w:r w:rsidR="0017396E" w:rsidRPr="00E06E01">
        <w:rPr>
          <w:rFonts w:ascii="Arial" w:hAnsi="Arial" w:cs="Arial"/>
          <w:sz w:val="18"/>
          <w:szCs w:val="18"/>
        </w:rPr>
        <w:t xml:space="preserve"> made clear that this may affect the status of their employment.  It is explained that Ofsted may consider a waiver application but if this is not granted instant dismissal is required.  </w:t>
      </w:r>
    </w:p>
    <w:p w14:paraId="5979DAEE" w14:textId="36C78042" w:rsidR="00046BCF" w:rsidRPr="004A3B2E" w:rsidRDefault="00046BCF" w:rsidP="004A3B2E">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 xml:space="preserve">Volunteers or visitors who have not received a DBS check are not left unattended with the children at any time and are requested to </w:t>
      </w:r>
      <w:r w:rsidR="00FB1B12" w:rsidRPr="009E65C6">
        <w:rPr>
          <w:rFonts w:ascii="Arial" w:hAnsi="Arial" w:cs="Arial"/>
          <w:sz w:val="18"/>
          <w:szCs w:val="18"/>
        </w:rPr>
        <w:t>always remain in sight of a staff member</w:t>
      </w:r>
      <w:r w:rsidR="004A3B2E">
        <w:rPr>
          <w:rFonts w:ascii="Arial" w:hAnsi="Arial" w:cs="Arial"/>
          <w:sz w:val="18"/>
          <w:szCs w:val="18"/>
        </w:rPr>
        <w:t>.</w:t>
      </w:r>
    </w:p>
    <w:p w14:paraId="32D0C7E9" w14:textId="1D6F9A4F" w:rsidR="00CF0BCA" w:rsidRDefault="00CF0BCA" w:rsidP="000221B8">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 xml:space="preserve">All staff members, visitors and volunteers are asked to store their mobile phones in our designated </w:t>
      </w:r>
      <w:r w:rsidR="005B4C6D">
        <w:rPr>
          <w:rFonts w:ascii="Arial" w:hAnsi="Arial" w:cs="Arial"/>
          <w:sz w:val="18"/>
          <w:szCs w:val="18"/>
        </w:rPr>
        <w:t>area</w:t>
      </w:r>
      <w:r w:rsidRPr="009E65C6">
        <w:rPr>
          <w:rFonts w:ascii="Arial" w:hAnsi="Arial" w:cs="Arial"/>
          <w:sz w:val="18"/>
          <w:szCs w:val="18"/>
        </w:rPr>
        <w:t xml:space="preserve"> at every session.  Staff </w:t>
      </w:r>
      <w:r w:rsidR="00F121F9" w:rsidRPr="009E65C6">
        <w:rPr>
          <w:rFonts w:ascii="Arial" w:hAnsi="Arial" w:cs="Arial"/>
          <w:sz w:val="18"/>
          <w:szCs w:val="18"/>
        </w:rPr>
        <w:t xml:space="preserve">members </w:t>
      </w:r>
      <w:r w:rsidRPr="009E65C6">
        <w:rPr>
          <w:rFonts w:ascii="Arial" w:hAnsi="Arial" w:cs="Arial"/>
          <w:sz w:val="18"/>
          <w:szCs w:val="18"/>
        </w:rPr>
        <w:t>are permitted to answer urgent personal calls or messages where necessary bu</w:t>
      </w:r>
      <w:r w:rsidR="009E65C6">
        <w:rPr>
          <w:rFonts w:ascii="Arial" w:hAnsi="Arial" w:cs="Arial"/>
          <w:sz w:val="18"/>
          <w:szCs w:val="18"/>
        </w:rPr>
        <w:t>t must inform a manager</w:t>
      </w:r>
      <w:r w:rsidRPr="009E65C6">
        <w:rPr>
          <w:rFonts w:ascii="Arial" w:hAnsi="Arial" w:cs="Arial"/>
          <w:sz w:val="18"/>
          <w:szCs w:val="18"/>
        </w:rPr>
        <w:t xml:space="preserve"> before doing so.  These calls or messages must not interfere with the staff member</w:t>
      </w:r>
      <w:r w:rsidR="00F121F9" w:rsidRPr="009E65C6">
        <w:rPr>
          <w:rFonts w:ascii="Arial" w:hAnsi="Arial" w:cs="Arial"/>
          <w:sz w:val="18"/>
          <w:szCs w:val="18"/>
        </w:rPr>
        <w:t>’</w:t>
      </w:r>
      <w:r w:rsidRPr="009E65C6">
        <w:rPr>
          <w:rFonts w:ascii="Arial" w:hAnsi="Arial" w:cs="Arial"/>
          <w:sz w:val="18"/>
          <w:szCs w:val="18"/>
        </w:rPr>
        <w:t xml:space="preserve">s capabilities of keeping the children safe.  If appropriate, the </w:t>
      </w:r>
      <w:r w:rsidR="009E65C6">
        <w:rPr>
          <w:rFonts w:ascii="Arial" w:hAnsi="Arial" w:cs="Arial"/>
          <w:sz w:val="18"/>
          <w:szCs w:val="18"/>
        </w:rPr>
        <w:t xml:space="preserve">Manager </w:t>
      </w:r>
      <w:r w:rsidRPr="009E65C6">
        <w:rPr>
          <w:rFonts w:ascii="Arial" w:hAnsi="Arial" w:cs="Arial"/>
          <w:sz w:val="18"/>
          <w:szCs w:val="18"/>
        </w:rPr>
        <w:t xml:space="preserve">will organise staffing </w:t>
      </w:r>
      <w:r w:rsidR="00F121F9" w:rsidRPr="009E65C6">
        <w:rPr>
          <w:rFonts w:ascii="Arial" w:hAnsi="Arial" w:cs="Arial"/>
          <w:sz w:val="18"/>
          <w:szCs w:val="18"/>
        </w:rPr>
        <w:t xml:space="preserve">accordingly </w:t>
      </w:r>
      <w:r w:rsidR="00FB1B12" w:rsidRPr="009E65C6">
        <w:rPr>
          <w:rFonts w:ascii="Arial" w:hAnsi="Arial" w:cs="Arial"/>
          <w:sz w:val="18"/>
          <w:szCs w:val="18"/>
        </w:rPr>
        <w:t>for</w:t>
      </w:r>
      <w:r w:rsidR="00F121F9" w:rsidRPr="009E65C6">
        <w:rPr>
          <w:rFonts w:ascii="Arial" w:hAnsi="Arial" w:cs="Arial"/>
          <w:sz w:val="18"/>
          <w:szCs w:val="18"/>
        </w:rPr>
        <w:t xml:space="preserve"> the call to be taken. </w:t>
      </w:r>
    </w:p>
    <w:p w14:paraId="0E921242" w14:textId="77777777" w:rsidR="006F126D" w:rsidRPr="009E65C6" w:rsidRDefault="006F126D" w:rsidP="006F126D">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We abide by the Protection of Vulnerable Groups Act requirements in respect of any person who is dismissed from our employment or resigns in circumstances that would otherwise have le</w:t>
      </w:r>
      <w:r>
        <w:rPr>
          <w:rFonts w:ascii="Arial" w:hAnsi="Arial" w:cs="Arial"/>
          <w:sz w:val="18"/>
          <w:szCs w:val="18"/>
        </w:rPr>
        <w:t>d</w:t>
      </w:r>
      <w:r w:rsidRPr="009E65C6">
        <w:rPr>
          <w:rFonts w:ascii="Arial" w:hAnsi="Arial" w:cs="Arial"/>
          <w:sz w:val="18"/>
          <w:szCs w:val="18"/>
        </w:rPr>
        <w:t xml:space="preserve"> to dismissal for reasons of child protection concern.</w:t>
      </w:r>
    </w:p>
    <w:p w14:paraId="14D334F0" w14:textId="77777777" w:rsidR="006F126D" w:rsidRDefault="006F126D" w:rsidP="006F126D">
      <w:pPr>
        <w:pStyle w:val="ListParagraph"/>
        <w:spacing w:line="360" w:lineRule="auto"/>
        <w:ind w:left="360"/>
        <w:rPr>
          <w:rFonts w:ascii="Arial" w:hAnsi="Arial" w:cs="Arial"/>
          <w:sz w:val="18"/>
          <w:szCs w:val="18"/>
        </w:rPr>
      </w:pPr>
    </w:p>
    <w:p w14:paraId="05A28F31" w14:textId="77777777" w:rsidR="006F126D" w:rsidRDefault="006F126D" w:rsidP="006F126D">
      <w:pPr>
        <w:pStyle w:val="ListParagraph"/>
        <w:spacing w:line="360" w:lineRule="auto"/>
        <w:ind w:left="0"/>
        <w:rPr>
          <w:rFonts w:ascii="Arial" w:hAnsi="Arial" w:cs="Arial"/>
          <w:sz w:val="18"/>
          <w:szCs w:val="18"/>
        </w:rPr>
      </w:pPr>
    </w:p>
    <w:p w14:paraId="485C0086" w14:textId="77777777" w:rsidR="006F126D" w:rsidRPr="006F126D" w:rsidRDefault="006F126D" w:rsidP="006F126D">
      <w:pPr>
        <w:pStyle w:val="ListParagraph"/>
        <w:spacing w:line="360" w:lineRule="auto"/>
        <w:ind w:left="0"/>
        <w:rPr>
          <w:rFonts w:ascii="Arial" w:hAnsi="Arial" w:cs="Arial"/>
          <w:b/>
          <w:bCs/>
          <w:sz w:val="18"/>
          <w:szCs w:val="18"/>
        </w:rPr>
      </w:pPr>
      <w:r>
        <w:rPr>
          <w:rFonts w:ascii="Arial" w:hAnsi="Arial" w:cs="Arial"/>
          <w:b/>
          <w:bCs/>
          <w:sz w:val="18"/>
          <w:szCs w:val="18"/>
        </w:rPr>
        <w:t>Photography</w:t>
      </w:r>
      <w:r w:rsidRPr="006F126D">
        <w:rPr>
          <w:rFonts w:ascii="Arial" w:hAnsi="Arial" w:cs="Arial"/>
          <w:b/>
          <w:bCs/>
          <w:sz w:val="18"/>
          <w:szCs w:val="18"/>
        </w:rPr>
        <w:t xml:space="preserve"> and phones within the setting</w:t>
      </w:r>
    </w:p>
    <w:p w14:paraId="0C8CF797" w14:textId="55CAF7E8" w:rsidR="00364328" w:rsidRDefault="00F121F9" w:rsidP="00364328">
      <w:pPr>
        <w:pStyle w:val="ListParagraph"/>
        <w:numPr>
          <w:ilvl w:val="0"/>
          <w:numId w:val="18"/>
        </w:numPr>
        <w:spacing w:line="360" w:lineRule="auto"/>
        <w:rPr>
          <w:rFonts w:ascii="Arial" w:hAnsi="Arial" w:cs="Arial"/>
          <w:sz w:val="18"/>
          <w:szCs w:val="18"/>
        </w:rPr>
      </w:pPr>
      <w:r w:rsidRPr="00233669">
        <w:rPr>
          <w:rFonts w:ascii="Arial" w:hAnsi="Arial" w:cs="Arial"/>
          <w:sz w:val="18"/>
          <w:szCs w:val="18"/>
        </w:rPr>
        <w:t>The use of</w:t>
      </w:r>
      <w:r w:rsidR="00531736" w:rsidRPr="00233669">
        <w:rPr>
          <w:rFonts w:ascii="Arial" w:hAnsi="Arial" w:cs="Arial"/>
          <w:sz w:val="18"/>
          <w:szCs w:val="18"/>
        </w:rPr>
        <w:t xml:space="preserve"> </w:t>
      </w:r>
      <w:r w:rsidR="00EA10CB">
        <w:rPr>
          <w:rFonts w:ascii="Arial" w:hAnsi="Arial" w:cs="Arial"/>
          <w:sz w:val="18"/>
          <w:szCs w:val="18"/>
        </w:rPr>
        <w:t xml:space="preserve">personal </w:t>
      </w:r>
      <w:r w:rsidR="00531736" w:rsidRPr="00233669">
        <w:rPr>
          <w:rFonts w:ascii="Arial" w:hAnsi="Arial" w:cs="Arial"/>
          <w:sz w:val="18"/>
          <w:szCs w:val="18"/>
        </w:rPr>
        <w:t>mobile phone</w:t>
      </w:r>
      <w:r w:rsidRPr="00233669">
        <w:rPr>
          <w:rFonts w:ascii="Arial" w:hAnsi="Arial" w:cs="Arial"/>
          <w:sz w:val="18"/>
          <w:szCs w:val="18"/>
        </w:rPr>
        <w:t xml:space="preserve"> cameras</w:t>
      </w:r>
      <w:r w:rsidR="00286203">
        <w:rPr>
          <w:rFonts w:ascii="Arial" w:hAnsi="Arial" w:cs="Arial"/>
          <w:sz w:val="18"/>
          <w:szCs w:val="18"/>
        </w:rPr>
        <w:t xml:space="preserve"> to take photos</w:t>
      </w:r>
      <w:r w:rsidRPr="00233669">
        <w:rPr>
          <w:rFonts w:ascii="Arial" w:hAnsi="Arial" w:cs="Arial"/>
          <w:sz w:val="18"/>
          <w:szCs w:val="18"/>
        </w:rPr>
        <w:t xml:space="preserve"> </w:t>
      </w:r>
      <w:r w:rsidR="00BB3DCE">
        <w:rPr>
          <w:rFonts w:ascii="Arial" w:hAnsi="Arial" w:cs="Arial"/>
          <w:sz w:val="18"/>
          <w:szCs w:val="18"/>
        </w:rPr>
        <w:t xml:space="preserve">of children </w:t>
      </w:r>
      <w:r w:rsidRPr="00233669">
        <w:rPr>
          <w:rFonts w:ascii="Arial" w:hAnsi="Arial" w:cs="Arial"/>
          <w:sz w:val="18"/>
          <w:szCs w:val="18"/>
        </w:rPr>
        <w:t>within the setting</w:t>
      </w:r>
      <w:r w:rsidR="00531736" w:rsidRPr="00233669">
        <w:rPr>
          <w:rFonts w:ascii="Arial" w:hAnsi="Arial" w:cs="Arial"/>
          <w:sz w:val="18"/>
          <w:szCs w:val="18"/>
        </w:rPr>
        <w:t xml:space="preserve"> </w:t>
      </w:r>
      <w:r w:rsidRPr="00233669">
        <w:rPr>
          <w:rFonts w:ascii="Arial" w:hAnsi="Arial" w:cs="Arial"/>
          <w:sz w:val="18"/>
          <w:szCs w:val="18"/>
        </w:rPr>
        <w:t>is strictly prohibited.  All members of staff, volunteers and visitors are informed of this.</w:t>
      </w:r>
      <w:r w:rsidR="00591022" w:rsidRPr="00233669">
        <w:rPr>
          <w:rFonts w:ascii="Arial" w:hAnsi="Arial" w:cs="Arial"/>
          <w:sz w:val="18"/>
          <w:szCs w:val="18"/>
        </w:rPr>
        <w:t xml:space="preserve"> </w:t>
      </w:r>
      <w:r w:rsidRPr="00233669">
        <w:rPr>
          <w:rFonts w:ascii="Arial" w:hAnsi="Arial" w:cs="Arial"/>
          <w:sz w:val="18"/>
          <w:szCs w:val="18"/>
        </w:rPr>
        <w:t xml:space="preserve"> No </w:t>
      </w:r>
      <w:r w:rsidR="00EA10CB">
        <w:rPr>
          <w:rFonts w:ascii="Arial" w:hAnsi="Arial" w:cs="Arial"/>
          <w:sz w:val="18"/>
          <w:szCs w:val="18"/>
        </w:rPr>
        <w:t xml:space="preserve">personal </w:t>
      </w:r>
      <w:r w:rsidRPr="00233669">
        <w:rPr>
          <w:rFonts w:ascii="Arial" w:hAnsi="Arial" w:cs="Arial"/>
          <w:sz w:val="18"/>
          <w:szCs w:val="18"/>
        </w:rPr>
        <w:t>mobile phone cam</w:t>
      </w:r>
      <w:r w:rsidR="00531736" w:rsidRPr="00233669">
        <w:rPr>
          <w:rFonts w:ascii="Arial" w:hAnsi="Arial" w:cs="Arial"/>
          <w:sz w:val="18"/>
          <w:szCs w:val="18"/>
        </w:rPr>
        <w:t>eras are</w:t>
      </w:r>
      <w:r w:rsidRPr="00233669">
        <w:rPr>
          <w:rFonts w:ascii="Arial" w:hAnsi="Arial" w:cs="Arial"/>
          <w:sz w:val="18"/>
          <w:szCs w:val="18"/>
        </w:rPr>
        <w:t xml:space="preserve"> used at any time</w:t>
      </w:r>
      <w:r w:rsidR="00BB3DCE">
        <w:rPr>
          <w:rFonts w:ascii="Arial" w:hAnsi="Arial" w:cs="Arial"/>
          <w:sz w:val="18"/>
          <w:szCs w:val="18"/>
        </w:rPr>
        <w:t xml:space="preserve"> to take photos of children, </w:t>
      </w:r>
      <w:r w:rsidRPr="00233669">
        <w:rPr>
          <w:rFonts w:ascii="Arial" w:hAnsi="Arial" w:cs="Arial"/>
          <w:sz w:val="18"/>
          <w:szCs w:val="18"/>
        </w:rPr>
        <w:t xml:space="preserve">without exception.  </w:t>
      </w:r>
      <w:r w:rsidR="00531736" w:rsidRPr="00233669">
        <w:rPr>
          <w:rFonts w:ascii="Arial" w:hAnsi="Arial" w:cs="Arial"/>
          <w:sz w:val="18"/>
          <w:szCs w:val="18"/>
        </w:rPr>
        <w:t>The only cameras used within the setting</w:t>
      </w:r>
      <w:r w:rsidR="00BB3DCE">
        <w:rPr>
          <w:rFonts w:ascii="Arial" w:hAnsi="Arial" w:cs="Arial"/>
          <w:sz w:val="18"/>
          <w:szCs w:val="18"/>
        </w:rPr>
        <w:t xml:space="preserve"> to take photos of children</w:t>
      </w:r>
      <w:r w:rsidR="00531736" w:rsidRPr="00233669">
        <w:rPr>
          <w:rFonts w:ascii="Arial" w:hAnsi="Arial" w:cs="Arial"/>
          <w:sz w:val="18"/>
          <w:szCs w:val="18"/>
        </w:rPr>
        <w:t xml:space="preserve"> are the</w:t>
      </w:r>
      <w:r w:rsidR="00BB3DCE">
        <w:rPr>
          <w:rFonts w:ascii="Arial" w:hAnsi="Arial" w:cs="Arial"/>
          <w:sz w:val="18"/>
          <w:szCs w:val="18"/>
        </w:rPr>
        <w:t xml:space="preserve"> d</w:t>
      </w:r>
      <w:r w:rsidR="00531736" w:rsidRPr="00233669">
        <w:rPr>
          <w:rFonts w:ascii="Arial" w:hAnsi="Arial" w:cs="Arial"/>
          <w:sz w:val="18"/>
          <w:szCs w:val="18"/>
        </w:rPr>
        <w:t xml:space="preserve">esignated digital </w:t>
      </w:r>
      <w:r w:rsidR="003B4A60" w:rsidRPr="00233669">
        <w:rPr>
          <w:rFonts w:ascii="Arial" w:hAnsi="Arial" w:cs="Arial"/>
          <w:sz w:val="18"/>
          <w:szCs w:val="18"/>
        </w:rPr>
        <w:t>cameras for adult use</w:t>
      </w:r>
      <w:r w:rsidR="00531736" w:rsidRPr="00233669">
        <w:rPr>
          <w:rFonts w:ascii="Arial" w:hAnsi="Arial" w:cs="Arial"/>
          <w:sz w:val="18"/>
          <w:szCs w:val="18"/>
        </w:rPr>
        <w:t xml:space="preserve">.  </w:t>
      </w:r>
      <w:r w:rsidR="00BB3DCE">
        <w:rPr>
          <w:rFonts w:ascii="Arial" w:hAnsi="Arial" w:cs="Arial"/>
          <w:sz w:val="18"/>
          <w:szCs w:val="18"/>
        </w:rPr>
        <w:t>The work mobile phone may be used to take photos</w:t>
      </w:r>
      <w:r w:rsidR="00EA10CB">
        <w:rPr>
          <w:rFonts w:ascii="Arial" w:hAnsi="Arial" w:cs="Arial"/>
          <w:sz w:val="18"/>
          <w:szCs w:val="18"/>
        </w:rPr>
        <w:t xml:space="preserve"> if the cameras are unavailable with permission from the manager.  The manager is responsible for the mobile phone whilst the setting is closed. </w:t>
      </w:r>
    </w:p>
    <w:p w14:paraId="17030658" w14:textId="64D61C18" w:rsidR="00F60B6B" w:rsidRDefault="00F60B6B" w:rsidP="00F60B6B">
      <w:pPr>
        <w:pStyle w:val="ListParagraph"/>
        <w:numPr>
          <w:ilvl w:val="0"/>
          <w:numId w:val="18"/>
        </w:numPr>
        <w:spacing w:line="360" w:lineRule="auto"/>
        <w:rPr>
          <w:rFonts w:ascii="Arial" w:hAnsi="Arial" w:cs="Arial"/>
          <w:sz w:val="22"/>
          <w:szCs w:val="22"/>
        </w:rPr>
      </w:pPr>
      <w:r w:rsidRPr="002639A2">
        <w:rPr>
          <w:rFonts w:ascii="Arial" w:hAnsi="Arial" w:cs="Arial"/>
          <w:sz w:val="18"/>
          <w:szCs w:val="18"/>
        </w:rPr>
        <w:t xml:space="preserve">Parents, carers and extended family members are provided with the opportunity to take photos at the Christmas </w:t>
      </w:r>
      <w:r w:rsidR="005B4C6D" w:rsidRPr="002639A2">
        <w:rPr>
          <w:rFonts w:ascii="Arial" w:hAnsi="Arial" w:cs="Arial"/>
          <w:sz w:val="18"/>
          <w:szCs w:val="18"/>
        </w:rPr>
        <w:t>Nativity,</w:t>
      </w:r>
      <w:r w:rsidRPr="002639A2">
        <w:rPr>
          <w:rFonts w:ascii="Arial" w:hAnsi="Arial" w:cs="Arial"/>
          <w:sz w:val="18"/>
          <w:szCs w:val="18"/>
        </w:rPr>
        <w:t xml:space="preserve"> but a written request is issued each year, that no images of the children are uploaded to any online domain such as a Facebook or Instagram.  This request is also repeated verbally</w:t>
      </w:r>
      <w:r w:rsidR="005B4C6D">
        <w:rPr>
          <w:rFonts w:ascii="Arial" w:hAnsi="Arial" w:cs="Arial"/>
          <w:sz w:val="18"/>
          <w:szCs w:val="18"/>
        </w:rPr>
        <w:t xml:space="preserve"> </w:t>
      </w:r>
      <w:r w:rsidR="005B4C6D" w:rsidRPr="002639A2">
        <w:rPr>
          <w:rFonts w:ascii="Arial" w:hAnsi="Arial" w:cs="Arial"/>
          <w:sz w:val="18"/>
          <w:szCs w:val="18"/>
        </w:rPr>
        <w:t>by the minister or a church representativ</w:t>
      </w:r>
      <w:r w:rsidR="005B4C6D">
        <w:rPr>
          <w:rFonts w:ascii="Arial" w:hAnsi="Arial" w:cs="Arial"/>
          <w:sz w:val="18"/>
          <w:szCs w:val="18"/>
        </w:rPr>
        <w:t>e</w:t>
      </w:r>
      <w:r w:rsidRPr="002639A2">
        <w:rPr>
          <w:rFonts w:ascii="Arial" w:hAnsi="Arial" w:cs="Arial"/>
          <w:sz w:val="18"/>
          <w:szCs w:val="18"/>
        </w:rPr>
        <w:t xml:space="preserve"> at</w:t>
      </w:r>
      <w:r w:rsidR="005B4C6D">
        <w:rPr>
          <w:rFonts w:ascii="Arial" w:hAnsi="Arial" w:cs="Arial"/>
          <w:sz w:val="18"/>
          <w:szCs w:val="18"/>
        </w:rPr>
        <w:t xml:space="preserve"> the time of the event</w:t>
      </w:r>
      <w:r w:rsidR="00FB1B12">
        <w:rPr>
          <w:rFonts w:ascii="Arial" w:hAnsi="Arial" w:cs="Arial"/>
          <w:sz w:val="18"/>
          <w:szCs w:val="18"/>
        </w:rPr>
        <w:t xml:space="preserve">. </w:t>
      </w:r>
    </w:p>
    <w:p w14:paraId="6A171111" w14:textId="77777777" w:rsidR="00F60B6B" w:rsidRDefault="00F60B6B" w:rsidP="00F60B6B">
      <w:pPr>
        <w:pStyle w:val="ListParagraph"/>
        <w:numPr>
          <w:ilvl w:val="0"/>
          <w:numId w:val="18"/>
        </w:numPr>
        <w:spacing w:line="360" w:lineRule="auto"/>
        <w:rPr>
          <w:rFonts w:ascii="Arial" w:hAnsi="Arial" w:cs="Arial"/>
          <w:sz w:val="18"/>
          <w:szCs w:val="18"/>
        </w:rPr>
      </w:pPr>
      <w:r w:rsidRPr="002639A2">
        <w:rPr>
          <w:rFonts w:ascii="Arial" w:hAnsi="Arial" w:cs="Arial"/>
          <w:sz w:val="18"/>
          <w:szCs w:val="18"/>
        </w:rPr>
        <w:t xml:space="preserve">Staff may sometimes </w:t>
      </w:r>
      <w:r w:rsidR="005B4C6D">
        <w:rPr>
          <w:rFonts w:ascii="Arial" w:hAnsi="Arial" w:cs="Arial"/>
          <w:sz w:val="18"/>
          <w:szCs w:val="18"/>
        </w:rPr>
        <w:t>organise a photographer to be present</w:t>
      </w:r>
      <w:r w:rsidR="00603B48">
        <w:rPr>
          <w:rFonts w:ascii="Arial" w:hAnsi="Arial" w:cs="Arial"/>
          <w:sz w:val="18"/>
          <w:szCs w:val="18"/>
        </w:rPr>
        <w:t xml:space="preserve"> at </w:t>
      </w:r>
      <w:r w:rsidRPr="002639A2">
        <w:rPr>
          <w:rFonts w:ascii="Arial" w:hAnsi="Arial" w:cs="Arial"/>
          <w:sz w:val="18"/>
          <w:szCs w:val="18"/>
        </w:rPr>
        <w:t>the</w:t>
      </w:r>
      <w:r w:rsidR="00603B48">
        <w:rPr>
          <w:rFonts w:ascii="Arial" w:hAnsi="Arial" w:cs="Arial"/>
          <w:sz w:val="18"/>
          <w:szCs w:val="18"/>
        </w:rPr>
        <w:t xml:space="preserve"> Nativity,</w:t>
      </w:r>
      <w:r w:rsidRPr="002639A2">
        <w:rPr>
          <w:rFonts w:ascii="Arial" w:hAnsi="Arial" w:cs="Arial"/>
          <w:sz w:val="18"/>
          <w:szCs w:val="18"/>
        </w:rPr>
        <w:t xml:space="preserve"> to ensure that all families receive a photo of their own child</w:t>
      </w:r>
      <w:r w:rsidR="00603B48">
        <w:rPr>
          <w:rFonts w:ascii="Arial" w:hAnsi="Arial" w:cs="Arial"/>
          <w:sz w:val="18"/>
          <w:szCs w:val="18"/>
        </w:rPr>
        <w:t xml:space="preserve"> where possible. These photos are placed into the children’s learning journals.</w:t>
      </w:r>
    </w:p>
    <w:p w14:paraId="11F6B4BC" w14:textId="77777777" w:rsidR="00603B48" w:rsidRPr="002639A2" w:rsidRDefault="00603B48" w:rsidP="00F60B6B">
      <w:pPr>
        <w:pStyle w:val="ListParagraph"/>
        <w:numPr>
          <w:ilvl w:val="0"/>
          <w:numId w:val="18"/>
        </w:numPr>
        <w:spacing w:line="360" w:lineRule="auto"/>
        <w:rPr>
          <w:rFonts w:ascii="Arial" w:hAnsi="Arial" w:cs="Arial"/>
          <w:sz w:val="18"/>
          <w:szCs w:val="18"/>
        </w:rPr>
      </w:pPr>
      <w:r>
        <w:rPr>
          <w:rFonts w:ascii="Arial" w:hAnsi="Arial" w:cs="Arial"/>
          <w:sz w:val="18"/>
          <w:szCs w:val="18"/>
        </w:rPr>
        <w:t xml:space="preserve">The photographer is not permitted to take the SD cards home and is asked to pass them to the manager for developing before he/she leaves the premises. </w:t>
      </w:r>
    </w:p>
    <w:p w14:paraId="408057EE" w14:textId="77777777" w:rsidR="00531736" w:rsidRDefault="00D944CC" w:rsidP="000221B8">
      <w:pPr>
        <w:pStyle w:val="ListParagraph"/>
        <w:numPr>
          <w:ilvl w:val="0"/>
          <w:numId w:val="18"/>
        </w:numPr>
        <w:spacing w:line="360" w:lineRule="auto"/>
        <w:rPr>
          <w:rFonts w:ascii="Arial" w:hAnsi="Arial" w:cs="Arial"/>
          <w:sz w:val="18"/>
          <w:szCs w:val="18"/>
        </w:rPr>
      </w:pPr>
      <w:r>
        <w:rPr>
          <w:rFonts w:ascii="Arial" w:hAnsi="Arial" w:cs="Arial"/>
          <w:sz w:val="18"/>
          <w:szCs w:val="18"/>
        </w:rPr>
        <w:t>A member of staff</w:t>
      </w:r>
      <w:r w:rsidR="00531736" w:rsidRPr="009E65C6">
        <w:rPr>
          <w:rFonts w:ascii="Arial" w:hAnsi="Arial" w:cs="Arial"/>
          <w:sz w:val="18"/>
          <w:szCs w:val="18"/>
        </w:rPr>
        <w:t xml:space="preserve"> is responsible for developing photos for the setting.  Once the photos have been </w:t>
      </w:r>
      <w:r w:rsidR="00603B48">
        <w:rPr>
          <w:rFonts w:ascii="Arial" w:hAnsi="Arial" w:cs="Arial"/>
          <w:sz w:val="18"/>
          <w:szCs w:val="18"/>
        </w:rPr>
        <w:t>ordered online</w:t>
      </w:r>
      <w:r w:rsidR="00531736" w:rsidRPr="009E65C6">
        <w:rPr>
          <w:rFonts w:ascii="Arial" w:hAnsi="Arial" w:cs="Arial"/>
          <w:sz w:val="18"/>
          <w:szCs w:val="18"/>
        </w:rPr>
        <w:t xml:space="preserve">, the original images are deleted from the cameras and </w:t>
      </w:r>
      <w:r w:rsidR="00603B48">
        <w:rPr>
          <w:rFonts w:ascii="Arial" w:hAnsi="Arial" w:cs="Arial"/>
          <w:sz w:val="18"/>
          <w:szCs w:val="18"/>
        </w:rPr>
        <w:t>access is only gained to the photos online via our online photo account, details of which are only known to the manager</w:t>
      </w:r>
      <w:r w:rsidR="00CE661C">
        <w:rPr>
          <w:rFonts w:ascii="Arial" w:hAnsi="Arial" w:cs="Arial"/>
          <w:sz w:val="18"/>
          <w:szCs w:val="18"/>
        </w:rPr>
        <w:t xml:space="preserve"> and the person responsible for ordering the photos</w:t>
      </w:r>
      <w:r w:rsidR="00603B48">
        <w:rPr>
          <w:rFonts w:ascii="Arial" w:hAnsi="Arial" w:cs="Arial"/>
          <w:sz w:val="18"/>
          <w:szCs w:val="18"/>
        </w:rPr>
        <w:t>. No photos are held on personal laptops.</w:t>
      </w:r>
    </w:p>
    <w:p w14:paraId="16BA11D1" w14:textId="77777777" w:rsidR="00233669" w:rsidRDefault="00233669" w:rsidP="000221B8">
      <w:pPr>
        <w:pStyle w:val="ListParagraph"/>
        <w:numPr>
          <w:ilvl w:val="0"/>
          <w:numId w:val="18"/>
        </w:numPr>
        <w:spacing w:line="360" w:lineRule="auto"/>
        <w:rPr>
          <w:rFonts w:ascii="Arial" w:hAnsi="Arial" w:cs="Arial"/>
          <w:sz w:val="18"/>
          <w:szCs w:val="18"/>
        </w:rPr>
      </w:pPr>
      <w:r>
        <w:rPr>
          <w:rFonts w:ascii="Arial" w:hAnsi="Arial" w:cs="Arial"/>
          <w:sz w:val="18"/>
          <w:szCs w:val="18"/>
        </w:rPr>
        <w:t>The photos are only used for displays within Ra</w:t>
      </w:r>
      <w:r w:rsidR="000C0D89">
        <w:rPr>
          <w:rFonts w:ascii="Arial" w:hAnsi="Arial" w:cs="Arial"/>
          <w:sz w:val="18"/>
          <w:szCs w:val="18"/>
        </w:rPr>
        <w:t>scals, for Learning Journals, to raise funds by printing photos for parents</w:t>
      </w:r>
      <w:r w:rsidR="007C08B9">
        <w:rPr>
          <w:rFonts w:ascii="Arial" w:hAnsi="Arial" w:cs="Arial"/>
          <w:sz w:val="18"/>
          <w:szCs w:val="18"/>
        </w:rPr>
        <w:t xml:space="preserve"> and occasionally to upload to our Facebook page (No children’s faces are shown)</w:t>
      </w:r>
    </w:p>
    <w:p w14:paraId="7B4A35EB" w14:textId="77777777" w:rsidR="00233669" w:rsidRDefault="00B132FD" w:rsidP="00233669">
      <w:pPr>
        <w:pStyle w:val="ListParagraph"/>
        <w:numPr>
          <w:ilvl w:val="0"/>
          <w:numId w:val="18"/>
        </w:numPr>
        <w:spacing w:line="360" w:lineRule="auto"/>
        <w:rPr>
          <w:rFonts w:ascii="Arial" w:hAnsi="Arial" w:cs="Arial"/>
          <w:sz w:val="18"/>
          <w:szCs w:val="18"/>
        </w:rPr>
      </w:pPr>
      <w:r>
        <w:rPr>
          <w:rFonts w:ascii="Arial" w:hAnsi="Arial" w:cs="Arial"/>
          <w:sz w:val="18"/>
          <w:szCs w:val="18"/>
        </w:rPr>
        <w:t xml:space="preserve">No photos are left on display </w:t>
      </w:r>
      <w:r w:rsidR="00233669">
        <w:rPr>
          <w:rFonts w:ascii="Arial" w:hAnsi="Arial" w:cs="Arial"/>
          <w:sz w:val="18"/>
          <w:szCs w:val="18"/>
        </w:rPr>
        <w:t>when Rascals is not in attendance at any time.</w:t>
      </w:r>
    </w:p>
    <w:p w14:paraId="69038502" w14:textId="77777777" w:rsidR="006F126D" w:rsidRDefault="006F126D" w:rsidP="006F126D">
      <w:pPr>
        <w:pStyle w:val="ListParagraph"/>
        <w:spacing w:line="360" w:lineRule="auto"/>
        <w:ind w:left="0"/>
        <w:rPr>
          <w:rFonts w:ascii="Arial" w:hAnsi="Arial" w:cs="Arial"/>
          <w:sz w:val="18"/>
          <w:szCs w:val="18"/>
        </w:rPr>
      </w:pPr>
    </w:p>
    <w:p w14:paraId="47129BAE" w14:textId="77777777" w:rsidR="006F126D" w:rsidRPr="006F126D" w:rsidRDefault="006F126D" w:rsidP="006F126D">
      <w:pPr>
        <w:pStyle w:val="ListParagraph"/>
        <w:spacing w:line="360" w:lineRule="auto"/>
        <w:ind w:left="0"/>
        <w:rPr>
          <w:rFonts w:ascii="Arial" w:hAnsi="Arial" w:cs="Arial"/>
          <w:b/>
          <w:bCs/>
          <w:sz w:val="18"/>
          <w:szCs w:val="18"/>
        </w:rPr>
      </w:pPr>
      <w:r w:rsidRPr="006F126D">
        <w:rPr>
          <w:rFonts w:ascii="Arial" w:hAnsi="Arial" w:cs="Arial"/>
          <w:b/>
          <w:bCs/>
          <w:sz w:val="18"/>
          <w:szCs w:val="18"/>
        </w:rPr>
        <w:t>Visitors and unfamiliar adults</w:t>
      </w:r>
    </w:p>
    <w:p w14:paraId="2FEB4904" w14:textId="77777777" w:rsidR="00A00177" w:rsidRPr="009E65C6" w:rsidRDefault="00A00177" w:rsidP="000221B8">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We have procedures for recording the detai</w:t>
      </w:r>
      <w:r w:rsidR="00234F96" w:rsidRPr="009E65C6">
        <w:rPr>
          <w:rFonts w:ascii="Arial" w:hAnsi="Arial" w:cs="Arial"/>
          <w:sz w:val="18"/>
          <w:szCs w:val="18"/>
        </w:rPr>
        <w:t>ls of visitors to the setting.</w:t>
      </w:r>
      <w:r w:rsidR="00603B48">
        <w:rPr>
          <w:rFonts w:ascii="Arial" w:hAnsi="Arial" w:cs="Arial"/>
          <w:sz w:val="18"/>
          <w:szCs w:val="18"/>
        </w:rPr>
        <w:t xml:space="preserve"> Visitors are asked to sign in using a label, which is then put into our visitor</w:t>
      </w:r>
      <w:r w:rsidR="006F126D">
        <w:rPr>
          <w:rFonts w:ascii="Arial" w:hAnsi="Arial" w:cs="Arial"/>
          <w:sz w:val="18"/>
          <w:szCs w:val="18"/>
        </w:rPr>
        <w:t>’</w:t>
      </w:r>
      <w:r w:rsidR="00603B48">
        <w:rPr>
          <w:rFonts w:ascii="Arial" w:hAnsi="Arial" w:cs="Arial"/>
          <w:sz w:val="18"/>
          <w:szCs w:val="18"/>
        </w:rPr>
        <w:t xml:space="preserve">s book, so that the privacy of previous visitors is not disclosed. </w:t>
      </w:r>
    </w:p>
    <w:p w14:paraId="705CDA05" w14:textId="77777777" w:rsidR="006F126D" w:rsidRDefault="00591022" w:rsidP="000221B8">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 xml:space="preserve">All visitors are required to identify themselves clearly.  Professional identifications are requested where necessary and visitors will not be offered access to the premises until the staff have checked this ID.  If a member of staff is not satisfied about the identity of a visitor, phone calls and checks will be made prior to allowing them admission to the premises. </w:t>
      </w:r>
    </w:p>
    <w:p w14:paraId="3524DB2B" w14:textId="77777777" w:rsidR="00603B48" w:rsidRDefault="00591022" w:rsidP="000221B8">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 xml:space="preserve">If </w:t>
      </w:r>
      <w:r w:rsidR="006F126D">
        <w:rPr>
          <w:rFonts w:ascii="Arial" w:hAnsi="Arial" w:cs="Arial"/>
          <w:sz w:val="18"/>
          <w:szCs w:val="18"/>
        </w:rPr>
        <w:t xml:space="preserve">an unfamiliar adult </w:t>
      </w:r>
      <w:r w:rsidRPr="009E65C6">
        <w:rPr>
          <w:rFonts w:ascii="Arial" w:hAnsi="Arial" w:cs="Arial"/>
          <w:sz w:val="18"/>
          <w:szCs w:val="18"/>
        </w:rPr>
        <w:t>come</w:t>
      </w:r>
      <w:r w:rsidR="006F126D">
        <w:rPr>
          <w:rFonts w:ascii="Arial" w:hAnsi="Arial" w:cs="Arial"/>
          <w:sz w:val="18"/>
          <w:szCs w:val="18"/>
        </w:rPr>
        <w:t>s</w:t>
      </w:r>
      <w:r w:rsidRPr="009E65C6">
        <w:rPr>
          <w:rFonts w:ascii="Arial" w:hAnsi="Arial" w:cs="Arial"/>
          <w:sz w:val="18"/>
          <w:szCs w:val="18"/>
        </w:rPr>
        <w:t xml:space="preserve"> to collect a child but we have no prior record of this, a phone call will be made to the parents/carers </w:t>
      </w:r>
      <w:r w:rsidR="006F126D">
        <w:rPr>
          <w:rFonts w:ascii="Arial" w:hAnsi="Arial" w:cs="Arial"/>
          <w:sz w:val="18"/>
          <w:szCs w:val="18"/>
        </w:rPr>
        <w:t xml:space="preserve">to gain their permission before we let the child leave the premises. </w:t>
      </w:r>
    </w:p>
    <w:p w14:paraId="61F8C315" w14:textId="77777777" w:rsidR="00591022" w:rsidRPr="009E65C6" w:rsidRDefault="00603B48" w:rsidP="000221B8">
      <w:pPr>
        <w:pStyle w:val="ListParagraph"/>
        <w:numPr>
          <w:ilvl w:val="0"/>
          <w:numId w:val="18"/>
        </w:numPr>
        <w:spacing w:line="360" w:lineRule="auto"/>
        <w:rPr>
          <w:rFonts w:ascii="Arial" w:hAnsi="Arial" w:cs="Arial"/>
          <w:sz w:val="18"/>
          <w:szCs w:val="18"/>
        </w:rPr>
      </w:pPr>
      <w:r>
        <w:rPr>
          <w:rFonts w:ascii="Arial" w:hAnsi="Arial" w:cs="Arial"/>
          <w:sz w:val="18"/>
          <w:szCs w:val="18"/>
        </w:rPr>
        <w:lastRenderedPageBreak/>
        <w:t>W</w:t>
      </w:r>
      <w:r w:rsidR="006F126D">
        <w:rPr>
          <w:rFonts w:ascii="Arial" w:hAnsi="Arial" w:cs="Arial"/>
          <w:sz w:val="18"/>
          <w:szCs w:val="18"/>
        </w:rPr>
        <w:t xml:space="preserve">hen we know in advance that an unfamiliar adult will be collecting a child, we </w:t>
      </w:r>
      <w:r>
        <w:rPr>
          <w:rFonts w:ascii="Arial" w:hAnsi="Arial" w:cs="Arial"/>
          <w:sz w:val="18"/>
          <w:szCs w:val="18"/>
        </w:rPr>
        <w:t>use a password system</w:t>
      </w:r>
      <w:r w:rsidR="006F126D">
        <w:rPr>
          <w:rFonts w:ascii="Arial" w:hAnsi="Arial" w:cs="Arial"/>
          <w:sz w:val="18"/>
          <w:szCs w:val="18"/>
        </w:rPr>
        <w:t xml:space="preserve"> as agreed with the parent/carer. </w:t>
      </w:r>
    </w:p>
    <w:p w14:paraId="1F60DAE4" w14:textId="77777777" w:rsidR="00591022" w:rsidRPr="009E65C6" w:rsidRDefault="00591022" w:rsidP="000221B8">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 xml:space="preserve">If an unknown person manages to enter the premises forcibly the police will be called </w:t>
      </w:r>
      <w:r w:rsidR="00D1476D" w:rsidRPr="009E65C6">
        <w:rPr>
          <w:rFonts w:ascii="Arial" w:hAnsi="Arial" w:cs="Arial"/>
          <w:sz w:val="18"/>
          <w:szCs w:val="18"/>
        </w:rPr>
        <w:t>immediately,</w:t>
      </w:r>
      <w:r w:rsidR="00033BDC" w:rsidRPr="009E65C6">
        <w:rPr>
          <w:rFonts w:ascii="Arial" w:hAnsi="Arial" w:cs="Arial"/>
          <w:sz w:val="18"/>
          <w:szCs w:val="18"/>
        </w:rPr>
        <w:t xml:space="preserve"> and staff will take every step to ensure the safety of all the children within the setting. </w:t>
      </w:r>
      <w:r w:rsidR="00B82DD5">
        <w:rPr>
          <w:rFonts w:ascii="Arial" w:hAnsi="Arial" w:cs="Arial"/>
          <w:sz w:val="18"/>
          <w:szCs w:val="18"/>
        </w:rPr>
        <w:t xml:space="preserve">Staff will make every effort to ensure the intruder does not come into contact with the children. </w:t>
      </w:r>
    </w:p>
    <w:p w14:paraId="61BA23A2" w14:textId="77777777" w:rsidR="00A00177" w:rsidRPr="009E65C6" w:rsidRDefault="00A00177" w:rsidP="00F410EF">
      <w:pPr>
        <w:numPr>
          <w:ilvl w:val="0"/>
          <w:numId w:val="18"/>
        </w:numPr>
        <w:spacing w:line="360" w:lineRule="auto"/>
        <w:rPr>
          <w:rFonts w:ascii="Arial" w:hAnsi="Arial" w:cs="Arial"/>
          <w:sz w:val="18"/>
          <w:szCs w:val="18"/>
        </w:rPr>
      </w:pPr>
      <w:r w:rsidRPr="009E65C6">
        <w:rPr>
          <w:rFonts w:ascii="Arial" w:hAnsi="Arial" w:cs="Arial"/>
          <w:sz w:val="18"/>
          <w:szCs w:val="18"/>
        </w:rPr>
        <w:t>We take security steps to ensure that we have control over who comes into the setting so that no unauthorised person has unsupervised access to the childr</w:t>
      </w:r>
      <w:r w:rsidR="00B22623" w:rsidRPr="009E65C6">
        <w:rPr>
          <w:rFonts w:ascii="Arial" w:hAnsi="Arial" w:cs="Arial"/>
          <w:sz w:val="18"/>
          <w:szCs w:val="18"/>
        </w:rPr>
        <w:t>en</w:t>
      </w:r>
      <w:r w:rsidR="00F410EF">
        <w:rPr>
          <w:rFonts w:ascii="Arial" w:hAnsi="Arial" w:cs="Arial"/>
          <w:sz w:val="18"/>
          <w:szCs w:val="18"/>
        </w:rPr>
        <w:t>. (See ‘</w:t>
      </w:r>
      <w:r w:rsidR="00F410EF" w:rsidRPr="00F410EF">
        <w:rPr>
          <w:rFonts w:ascii="Arial" w:hAnsi="Arial" w:cs="Arial"/>
          <w:sz w:val="18"/>
          <w:szCs w:val="18"/>
        </w:rPr>
        <w:t>Maintaining children’s safety and security on premises</w:t>
      </w:r>
      <w:r w:rsidR="00F410EF">
        <w:rPr>
          <w:rFonts w:ascii="Arial" w:hAnsi="Arial" w:cs="Arial"/>
          <w:sz w:val="18"/>
          <w:szCs w:val="18"/>
        </w:rPr>
        <w:t>’ policy)</w:t>
      </w:r>
    </w:p>
    <w:p w14:paraId="3CF5F0A4" w14:textId="77777777" w:rsidR="00CF0BCA" w:rsidRPr="009E65C6" w:rsidRDefault="00CF0BCA" w:rsidP="00B22623">
      <w:pPr>
        <w:pStyle w:val="ListParagraph"/>
        <w:numPr>
          <w:ilvl w:val="0"/>
          <w:numId w:val="18"/>
        </w:numPr>
        <w:spacing w:line="360" w:lineRule="auto"/>
        <w:rPr>
          <w:rFonts w:ascii="Arial" w:hAnsi="Arial" w:cs="Arial"/>
          <w:sz w:val="18"/>
          <w:szCs w:val="18"/>
        </w:rPr>
      </w:pPr>
      <w:r w:rsidRPr="009E65C6">
        <w:rPr>
          <w:rFonts w:ascii="Arial" w:hAnsi="Arial" w:cs="Arial"/>
          <w:sz w:val="18"/>
          <w:szCs w:val="18"/>
        </w:rPr>
        <w:t>All new members of staff work through a clearly defined induction period</w:t>
      </w:r>
      <w:r w:rsidR="008E179F" w:rsidRPr="009E65C6">
        <w:rPr>
          <w:rFonts w:ascii="Arial" w:hAnsi="Arial" w:cs="Arial"/>
          <w:sz w:val="18"/>
          <w:szCs w:val="18"/>
        </w:rPr>
        <w:t xml:space="preserve"> which includes attending external training on child protection and First Aid.  Preferably these courses are attended within the first term of working within the setting but otherwise within the first 6 months. </w:t>
      </w:r>
    </w:p>
    <w:p w14:paraId="421DA7E8" w14:textId="77777777" w:rsidR="00B22623" w:rsidRPr="009E65C6" w:rsidRDefault="00B22623" w:rsidP="00B22623">
      <w:pPr>
        <w:pStyle w:val="ListParagraph"/>
        <w:spacing w:line="360" w:lineRule="auto"/>
        <w:ind w:left="0"/>
        <w:rPr>
          <w:rFonts w:ascii="Arial" w:hAnsi="Arial" w:cs="Arial"/>
          <w:sz w:val="18"/>
          <w:szCs w:val="18"/>
        </w:rPr>
      </w:pPr>
    </w:p>
    <w:p w14:paraId="06BF5171" w14:textId="521B9C0D" w:rsidR="00B22623" w:rsidRPr="009E65C6" w:rsidRDefault="00B22623" w:rsidP="00B22623">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18"/>
          <w:szCs w:val="18"/>
        </w:rPr>
      </w:pPr>
      <w:r w:rsidRPr="009E65C6">
        <w:rPr>
          <w:rFonts w:ascii="Arial" w:hAnsi="Arial" w:cs="Arial"/>
          <w:sz w:val="18"/>
          <w:szCs w:val="18"/>
        </w:rPr>
        <w:t xml:space="preserve">Rascals Playgroup is committed to responding promptly and appropriately to all incidents or concerns of abuse that may occur and to work with statutory agencies in accordance with the procedures that are set down in 'What to do if you’re worried </w:t>
      </w:r>
      <w:r w:rsidR="00764136">
        <w:rPr>
          <w:rFonts w:ascii="Arial" w:hAnsi="Arial" w:cs="Arial"/>
          <w:sz w:val="18"/>
          <w:szCs w:val="18"/>
        </w:rPr>
        <w:t>a child is being abused' (HMG March 20</w:t>
      </w:r>
      <w:r w:rsidR="00B53612">
        <w:rPr>
          <w:rFonts w:ascii="Arial" w:hAnsi="Arial" w:cs="Arial"/>
          <w:sz w:val="18"/>
          <w:szCs w:val="18"/>
        </w:rPr>
        <w:t>23</w:t>
      </w:r>
      <w:r w:rsidRPr="009E65C6">
        <w:rPr>
          <w:rFonts w:ascii="Arial" w:hAnsi="Arial" w:cs="Arial"/>
          <w:sz w:val="18"/>
          <w:szCs w:val="18"/>
        </w:rPr>
        <w:t>).</w:t>
      </w:r>
    </w:p>
    <w:p w14:paraId="74A40D93" w14:textId="77777777" w:rsidR="00B9134B" w:rsidRDefault="00B9134B" w:rsidP="003C0399">
      <w:pPr>
        <w:shd w:val="clear" w:color="auto" w:fill="FFFFFF"/>
        <w:spacing w:line="360" w:lineRule="auto"/>
        <w:rPr>
          <w:rFonts w:ascii="Arial" w:hAnsi="Arial" w:cs="Arial"/>
          <w:sz w:val="18"/>
          <w:szCs w:val="18"/>
        </w:rPr>
      </w:pPr>
    </w:p>
    <w:p w14:paraId="54A9C314" w14:textId="77777777" w:rsidR="00695F14" w:rsidRDefault="00695F14" w:rsidP="00E258E8">
      <w:pPr>
        <w:shd w:val="clear" w:color="auto" w:fill="FFFFFF"/>
        <w:spacing w:line="360" w:lineRule="auto"/>
        <w:rPr>
          <w:rFonts w:ascii="Arial" w:hAnsi="Arial" w:cs="Arial"/>
          <w:b/>
          <w:sz w:val="18"/>
          <w:szCs w:val="18"/>
        </w:rPr>
      </w:pPr>
    </w:p>
    <w:p w14:paraId="0FADA7B7" w14:textId="77777777" w:rsidR="00E258E8" w:rsidRPr="006F126D" w:rsidRDefault="00E258E8" w:rsidP="00E258E8">
      <w:pPr>
        <w:shd w:val="clear" w:color="auto" w:fill="FFFFFF"/>
        <w:spacing w:line="360" w:lineRule="auto"/>
        <w:rPr>
          <w:rFonts w:ascii="Arial" w:hAnsi="Arial" w:cs="Arial"/>
          <w:b/>
          <w:sz w:val="18"/>
          <w:szCs w:val="18"/>
        </w:rPr>
      </w:pPr>
      <w:r w:rsidRPr="006F126D">
        <w:rPr>
          <w:rFonts w:ascii="Arial" w:hAnsi="Arial" w:cs="Arial"/>
          <w:b/>
          <w:sz w:val="18"/>
          <w:szCs w:val="18"/>
        </w:rPr>
        <w:t>Prevent Duty</w:t>
      </w:r>
    </w:p>
    <w:p w14:paraId="1407DBF8" w14:textId="6355B36F" w:rsidR="00E258E8" w:rsidRPr="00E258E8" w:rsidRDefault="00E258E8" w:rsidP="00E258E8">
      <w:pPr>
        <w:numPr>
          <w:ilvl w:val="0"/>
          <w:numId w:val="18"/>
        </w:numPr>
        <w:shd w:val="clear" w:color="auto" w:fill="FFFFFF"/>
        <w:spacing w:line="360" w:lineRule="auto"/>
        <w:rPr>
          <w:rFonts w:ascii="Arial" w:hAnsi="Arial" w:cs="Arial"/>
          <w:sz w:val="18"/>
          <w:szCs w:val="18"/>
        </w:rPr>
      </w:pPr>
      <w:r w:rsidRPr="00E258E8">
        <w:rPr>
          <w:rFonts w:ascii="Arial" w:hAnsi="Arial" w:cs="Arial"/>
          <w:sz w:val="18"/>
          <w:szCs w:val="18"/>
        </w:rPr>
        <w:t>Our setting is subject to a duty under section 26 of the Counter-Terrorism and Security Act 2015, in the exercise of our functions, to have “due regard to the need to prevent people from being drawn into terrorism”. This duty is known as the Prevent duty. Bodies to which the duty applies must have regard to the statutory guidance. Paragraphs 57-76 of the guidance are concerned specifically with schools and childcare providers (</w:t>
      </w:r>
      <w:r w:rsidR="00034AAA">
        <w:rPr>
          <w:rFonts w:ascii="Arial" w:hAnsi="Arial" w:cs="Arial"/>
          <w:sz w:val="18"/>
          <w:szCs w:val="18"/>
        </w:rPr>
        <w:t>Revised Prevent Duty Guidance April 202</w:t>
      </w:r>
      <w:r w:rsidR="00B53612">
        <w:rPr>
          <w:rFonts w:ascii="Arial" w:hAnsi="Arial" w:cs="Arial"/>
          <w:sz w:val="18"/>
          <w:szCs w:val="18"/>
        </w:rPr>
        <w:t>3</w:t>
      </w:r>
      <w:r w:rsidRPr="00E258E8">
        <w:rPr>
          <w:rFonts w:ascii="Arial" w:hAnsi="Arial" w:cs="Arial"/>
          <w:sz w:val="18"/>
          <w:szCs w:val="18"/>
        </w:rPr>
        <w:t xml:space="preserve">). </w:t>
      </w:r>
    </w:p>
    <w:p w14:paraId="0C8E6D52" w14:textId="77777777" w:rsidR="00E258E8" w:rsidRPr="00E258E8" w:rsidRDefault="00E258E8" w:rsidP="00E258E8">
      <w:pPr>
        <w:numPr>
          <w:ilvl w:val="0"/>
          <w:numId w:val="18"/>
        </w:numPr>
        <w:shd w:val="clear" w:color="auto" w:fill="FFFFFF"/>
        <w:spacing w:line="360" w:lineRule="auto"/>
        <w:rPr>
          <w:rFonts w:ascii="Arial" w:hAnsi="Arial" w:cs="Arial"/>
          <w:sz w:val="18"/>
          <w:szCs w:val="18"/>
        </w:rPr>
      </w:pPr>
      <w:r w:rsidRPr="00E258E8">
        <w:rPr>
          <w:rFonts w:ascii="Arial" w:hAnsi="Arial" w:cs="Arial"/>
          <w:sz w:val="18"/>
          <w:szCs w:val="18"/>
        </w:rPr>
        <w:t>In order for us to fulfil the prevent dut</w:t>
      </w:r>
      <w:r>
        <w:rPr>
          <w:rFonts w:ascii="Arial" w:hAnsi="Arial" w:cs="Arial"/>
          <w:sz w:val="18"/>
          <w:szCs w:val="18"/>
        </w:rPr>
        <w:t xml:space="preserve">y, it is essential that we are </w:t>
      </w:r>
      <w:r w:rsidRPr="00E258E8">
        <w:rPr>
          <w:rFonts w:ascii="Arial" w:hAnsi="Arial" w:cs="Arial"/>
          <w:sz w:val="18"/>
          <w:szCs w:val="18"/>
        </w:rPr>
        <w:t xml:space="preserve">able to identify children who may be vulnerable to radicalisation and know what to do if identified. </w:t>
      </w:r>
    </w:p>
    <w:p w14:paraId="4F04AD6B" w14:textId="77777777" w:rsidR="00E258E8" w:rsidRPr="00E258E8" w:rsidRDefault="00E258E8" w:rsidP="00E258E8">
      <w:pPr>
        <w:numPr>
          <w:ilvl w:val="0"/>
          <w:numId w:val="18"/>
        </w:numPr>
        <w:shd w:val="clear" w:color="auto" w:fill="FFFFFF"/>
        <w:spacing w:line="360" w:lineRule="auto"/>
        <w:rPr>
          <w:rFonts w:ascii="Arial" w:hAnsi="Arial" w:cs="Arial"/>
          <w:sz w:val="18"/>
          <w:szCs w:val="18"/>
        </w:rPr>
      </w:pPr>
      <w:r w:rsidRPr="00E258E8">
        <w:rPr>
          <w:rFonts w:ascii="Arial" w:hAnsi="Arial" w:cs="Arial"/>
          <w:sz w:val="18"/>
          <w:szCs w:val="18"/>
        </w:rPr>
        <w:t xml:space="preserve">The Early Years Foundation Stage sets standards for learning, development and care for children from 0-5, thereby assisting us in developing children’s personal, social and emotional development and understanding of the world, thus assisting us in building resistance to radicalisation.  </w:t>
      </w:r>
    </w:p>
    <w:p w14:paraId="017DB86B" w14:textId="77777777" w:rsidR="00E258E8" w:rsidRPr="00E258E8" w:rsidRDefault="00E258E8" w:rsidP="00E258E8">
      <w:pPr>
        <w:numPr>
          <w:ilvl w:val="0"/>
          <w:numId w:val="18"/>
        </w:numPr>
        <w:shd w:val="clear" w:color="auto" w:fill="FFFFFF"/>
        <w:spacing w:line="360" w:lineRule="auto"/>
        <w:rPr>
          <w:rFonts w:ascii="Arial" w:hAnsi="Arial" w:cs="Arial"/>
          <w:sz w:val="18"/>
          <w:szCs w:val="18"/>
        </w:rPr>
      </w:pPr>
      <w:r w:rsidRPr="00E258E8">
        <w:rPr>
          <w:rFonts w:ascii="Arial" w:hAnsi="Arial" w:cs="Arial"/>
          <w:sz w:val="18"/>
          <w:szCs w:val="18"/>
        </w:rPr>
        <w:t xml:space="preserve">The statutory guidance on the Prevent duty summarises the requirements of early years providers in terms of four general themes; risk assessment, working in partnership, staff training and IT policies and we have regard for these themes throughout our work within the setting. </w:t>
      </w:r>
    </w:p>
    <w:p w14:paraId="4F188C7B" w14:textId="77777777" w:rsidR="00E258E8" w:rsidRPr="009E65C6" w:rsidRDefault="00E258E8" w:rsidP="003C0399">
      <w:pPr>
        <w:shd w:val="clear" w:color="auto" w:fill="FFFFFF"/>
        <w:spacing w:line="360" w:lineRule="auto"/>
        <w:rPr>
          <w:rFonts w:ascii="Arial" w:hAnsi="Arial" w:cs="Arial"/>
          <w:sz w:val="18"/>
          <w:szCs w:val="18"/>
        </w:rPr>
      </w:pPr>
    </w:p>
    <w:p w14:paraId="7BD21995" w14:textId="77777777" w:rsidR="00A00177" w:rsidRPr="006F126D" w:rsidRDefault="00A00177" w:rsidP="003C0399">
      <w:pPr>
        <w:spacing w:line="360" w:lineRule="auto"/>
        <w:rPr>
          <w:rFonts w:ascii="Arial" w:hAnsi="Arial" w:cs="Arial"/>
          <w:b/>
          <w:bCs/>
          <w:iCs/>
          <w:sz w:val="18"/>
          <w:szCs w:val="18"/>
        </w:rPr>
      </w:pPr>
      <w:r w:rsidRPr="006F126D">
        <w:rPr>
          <w:rFonts w:ascii="Arial" w:hAnsi="Arial" w:cs="Arial"/>
          <w:b/>
          <w:bCs/>
          <w:iCs/>
          <w:sz w:val="18"/>
          <w:szCs w:val="18"/>
        </w:rPr>
        <w:t>Responding to suspicions of abuse</w:t>
      </w:r>
      <w:r w:rsidR="00585174">
        <w:rPr>
          <w:rFonts w:ascii="Arial" w:hAnsi="Arial" w:cs="Arial"/>
          <w:b/>
          <w:bCs/>
          <w:iCs/>
          <w:sz w:val="18"/>
          <w:szCs w:val="18"/>
        </w:rPr>
        <w:t xml:space="preserve"> </w:t>
      </w:r>
    </w:p>
    <w:p w14:paraId="462C58B2" w14:textId="77777777" w:rsidR="00033BDC" w:rsidRPr="009E65C6" w:rsidRDefault="00A00177" w:rsidP="00033BDC">
      <w:pPr>
        <w:numPr>
          <w:ilvl w:val="0"/>
          <w:numId w:val="19"/>
        </w:numPr>
        <w:spacing w:line="360" w:lineRule="auto"/>
        <w:rPr>
          <w:rFonts w:ascii="Arial" w:hAnsi="Arial" w:cs="Arial"/>
          <w:sz w:val="18"/>
          <w:szCs w:val="18"/>
        </w:rPr>
      </w:pPr>
      <w:r w:rsidRPr="009E65C6">
        <w:rPr>
          <w:rFonts w:ascii="Arial" w:hAnsi="Arial" w:cs="Arial"/>
          <w:sz w:val="18"/>
          <w:szCs w:val="18"/>
        </w:rPr>
        <w:t xml:space="preserve">We acknowledge that abuse of children can take different forms - physical, emotional, and sexual, as well as </w:t>
      </w:r>
      <w:r w:rsidR="00D1476D" w:rsidRPr="009E65C6">
        <w:rPr>
          <w:rFonts w:ascii="Arial" w:hAnsi="Arial" w:cs="Arial"/>
          <w:sz w:val="18"/>
          <w:szCs w:val="18"/>
        </w:rPr>
        <w:t>neglect.</w:t>
      </w:r>
      <w:r w:rsidR="00033BDC" w:rsidRPr="009E65C6">
        <w:rPr>
          <w:rFonts w:ascii="Arial" w:hAnsi="Arial" w:cs="Arial"/>
          <w:sz w:val="18"/>
          <w:szCs w:val="18"/>
        </w:rPr>
        <w:t xml:space="preserve"> </w:t>
      </w:r>
    </w:p>
    <w:p w14:paraId="2E539056" w14:textId="77777777" w:rsidR="00A00177" w:rsidRPr="009E65C6" w:rsidRDefault="00A00177" w:rsidP="000221B8">
      <w:pPr>
        <w:numPr>
          <w:ilvl w:val="0"/>
          <w:numId w:val="19"/>
        </w:numPr>
        <w:spacing w:line="360" w:lineRule="auto"/>
        <w:rPr>
          <w:rFonts w:ascii="Arial" w:hAnsi="Arial" w:cs="Arial"/>
          <w:sz w:val="18"/>
          <w:szCs w:val="18"/>
        </w:rPr>
      </w:pPr>
      <w:r w:rsidRPr="009E65C6">
        <w:rPr>
          <w:rFonts w:ascii="Arial" w:hAnsi="Arial" w:cs="Arial"/>
          <w:sz w:val="18"/>
          <w:szCs w:val="18"/>
        </w:rPr>
        <w:t xml:space="preserve">When children are suffering from physical, sexual or emotional abuse, or may be experiencing neglect, this may be demonstrated through the things they say (direct or indirect disclosure) or through changes in their appearance, </w:t>
      </w:r>
      <w:r w:rsidR="00234F96" w:rsidRPr="009E65C6">
        <w:rPr>
          <w:rFonts w:ascii="Arial" w:hAnsi="Arial" w:cs="Arial"/>
          <w:sz w:val="18"/>
          <w:szCs w:val="18"/>
        </w:rPr>
        <w:t>their behaviour, or their play.</w:t>
      </w:r>
    </w:p>
    <w:p w14:paraId="56D50DC1" w14:textId="3360C054" w:rsidR="00A00177" w:rsidRPr="009E65C6" w:rsidRDefault="00A00177" w:rsidP="000221B8">
      <w:pPr>
        <w:numPr>
          <w:ilvl w:val="0"/>
          <w:numId w:val="19"/>
        </w:numPr>
        <w:spacing w:line="360" w:lineRule="auto"/>
        <w:rPr>
          <w:rFonts w:ascii="Arial" w:hAnsi="Arial" w:cs="Arial"/>
          <w:sz w:val="18"/>
          <w:szCs w:val="18"/>
        </w:rPr>
      </w:pPr>
      <w:r w:rsidRPr="009E65C6">
        <w:rPr>
          <w:rFonts w:ascii="Arial" w:hAnsi="Arial" w:cs="Arial"/>
          <w:sz w:val="18"/>
          <w:szCs w:val="18"/>
        </w:rPr>
        <w:t>Where</w:t>
      </w:r>
      <w:r w:rsidR="00033BDC" w:rsidRPr="009E65C6">
        <w:rPr>
          <w:rFonts w:ascii="Arial" w:hAnsi="Arial" w:cs="Arial"/>
          <w:sz w:val="18"/>
          <w:szCs w:val="18"/>
        </w:rPr>
        <w:t xml:space="preserve"> such evidence is apparent, staff make</w:t>
      </w:r>
      <w:r w:rsidRPr="009E65C6">
        <w:rPr>
          <w:rFonts w:ascii="Arial" w:hAnsi="Arial" w:cs="Arial"/>
          <w:sz w:val="18"/>
          <w:szCs w:val="18"/>
        </w:rPr>
        <w:t xml:space="preserve"> a dated record of the details of the concern and</w:t>
      </w:r>
      <w:r w:rsidR="00B22623" w:rsidRPr="009E65C6">
        <w:rPr>
          <w:rFonts w:ascii="Arial" w:hAnsi="Arial" w:cs="Arial"/>
          <w:sz w:val="18"/>
          <w:szCs w:val="18"/>
        </w:rPr>
        <w:t xml:space="preserve"> discusses what to do with the</w:t>
      </w:r>
      <w:r w:rsidR="00F860E9">
        <w:rPr>
          <w:rFonts w:ascii="Arial" w:hAnsi="Arial" w:cs="Arial"/>
          <w:sz w:val="18"/>
          <w:szCs w:val="18"/>
        </w:rPr>
        <w:t xml:space="preserve"> DSL.</w:t>
      </w:r>
      <w:r w:rsidR="00B22623" w:rsidRPr="009E65C6">
        <w:rPr>
          <w:rFonts w:ascii="Arial" w:hAnsi="Arial" w:cs="Arial"/>
          <w:sz w:val="18"/>
          <w:szCs w:val="18"/>
        </w:rPr>
        <w:t xml:space="preserve"> </w:t>
      </w:r>
      <w:r w:rsidRPr="009E65C6">
        <w:rPr>
          <w:rFonts w:ascii="Arial" w:hAnsi="Arial" w:cs="Arial"/>
          <w:sz w:val="18"/>
          <w:szCs w:val="18"/>
        </w:rPr>
        <w:t xml:space="preserve"> The information is stor</w:t>
      </w:r>
      <w:r w:rsidR="00D85467" w:rsidRPr="009E65C6">
        <w:rPr>
          <w:rFonts w:ascii="Arial" w:hAnsi="Arial" w:cs="Arial"/>
          <w:sz w:val="18"/>
          <w:szCs w:val="18"/>
        </w:rPr>
        <w:t>ed in a separate notebook</w:t>
      </w:r>
      <w:r w:rsidR="00E37E7A" w:rsidRPr="009E65C6">
        <w:rPr>
          <w:rFonts w:ascii="Arial" w:hAnsi="Arial" w:cs="Arial"/>
          <w:sz w:val="18"/>
          <w:szCs w:val="18"/>
        </w:rPr>
        <w:t>.</w:t>
      </w:r>
      <w:r w:rsidR="00033BDC" w:rsidRPr="009E65C6">
        <w:rPr>
          <w:rFonts w:ascii="Arial" w:hAnsi="Arial" w:cs="Arial"/>
          <w:sz w:val="18"/>
          <w:szCs w:val="18"/>
        </w:rPr>
        <w:t xml:space="preserve">  Staff make written notes of any incidents, comments or observations they feel cause them concern, however small and insignificant they may seem.  These are recorded in our ‘concerns’ notebook which is kept confidentially by a manager.  This enables</w:t>
      </w:r>
      <w:r w:rsidR="00F860E9">
        <w:rPr>
          <w:rFonts w:ascii="Arial" w:hAnsi="Arial" w:cs="Arial"/>
          <w:sz w:val="18"/>
          <w:szCs w:val="18"/>
        </w:rPr>
        <w:t xml:space="preserve"> the DSL</w:t>
      </w:r>
      <w:r w:rsidR="00033BDC" w:rsidRPr="009E65C6">
        <w:rPr>
          <w:rFonts w:ascii="Arial" w:hAnsi="Arial" w:cs="Arial"/>
          <w:sz w:val="18"/>
          <w:szCs w:val="18"/>
        </w:rPr>
        <w:t xml:space="preserve"> to observe any patterns in incidents, behaviour or any other issues that cause them concern and enables the number of occasions to be monitored.  By recording these </w:t>
      </w:r>
      <w:r w:rsidR="00034AAA" w:rsidRPr="009E65C6">
        <w:rPr>
          <w:rFonts w:ascii="Arial" w:hAnsi="Arial" w:cs="Arial"/>
          <w:sz w:val="18"/>
          <w:szCs w:val="18"/>
        </w:rPr>
        <w:t>concerns,</w:t>
      </w:r>
      <w:r w:rsidR="00033BDC" w:rsidRPr="009E65C6">
        <w:rPr>
          <w:rFonts w:ascii="Arial" w:hAnsi="Arial" w:cs="Arial"/>
          <w:sz w:val="18"/>
          <w:szCs w:val="18"/>
        </w:rPr>
        <w:t xml:space="preserve"> a picture begins to build and action can be taken with confidence</w:t>
      </w:r>
    </w:p>
    <w:p w14:paraId="467D8F23" w14:textId="5E3F24DD" w:rsidR="00914350" w:rsidRPr="009E65C6" w:rsidRDefault="00A00177" w:rsidP="00D85467">
      <w:pPr>
        <w:pStyle w:val="ListParagraph"/>
        <w:numPr>
          <w:ilvl w:val="0"/>
          <w:numId w:val="19"/>
        </w:numPr>
        <w:spacing w:line="360" w:lineRule="auto"/>
        <w:rPr>
          <w:rFonts w:ascii="Arial" w:hAnsi="Arial" w:cs="Arial"/>
          <w:sz w:val="18"/>
          <w:szCs w:val="18"/>
        </w:rPr>
      </w:pPr>
      <w:r w:rsidRPr="009E65C6">
        <w:rPr>
          <w:rFonts w:ascii="Arial" w:hAnsi="Arial" w:cs="Arial"/>
          <w:sz w:val="18"/>
          <w:szCs w:val="18"/>
        </w:rPr>
        <w:lastRenderedPageBreak/>
        <w:t>We refer concerns to</w:t>
      </w:r>
      <w:r w:rsidR="003C212B">
        <w:rPr>
          <w:rFonts w:ascii="Arial" w:hAnsi="Arial" w:cs="Arial"/>
          <w:sz w:val="18"/>
          <w:szCs w:val="18"/>
        </w:rPr>
        <w:t xml:space="preserve"> the</w:t>
      </w:r>
      <w:r w:rsidR="00F860E9">
        <w:rPr>
          <w:rFonts w:ascii="Arial" w:hAnsi="Arial" w:cs="Arial"/>
          <w:sz w:val="18"/>
          <w:szCs w:val="18"/>
        </w:rPr>
        <w:t xml:space="preserve"> Integrated Front Door</w:t>
      </w:r>
      <w:r w:rsidR="00914350" w:rsidRPr="009E65C6">
        <w:rPr>
          <w:rFonts w:ascii="Arial" w:hAnsi="Arial" w:cs="Arial"/>
          <w:sz w:val="18"/>
          <w:szCs w:val="18"/>
        </w:rPr>
        <w:t xml:space="preserve"> </w:t>
      </w:r>
      <w:r w:rsidRPr="009E65C6">
        <w:rPr>
          <w:rFonts w:ascii="Arial" w:hAnsi="Arial" w:cs="Arial"/>
          <w:sz w:val="18"/>
          <w:szCs w:val="18"/>
        </w:rPr>
        <w:t>and co-operate fully i</w:t>
      </w:r>
      <w:r w:rsidR="00234F96" w:rsidRPr="009E65C6">
        <w:rPr>
          <w:rFonts w:ascii="Arial" w:hAnsi="Arial" w:cs="Arial"/>
          <w:sz w:val="18"/>
          <w:szCs w:val="18"/>
        </w:rPr>
        <w:t>n any subsequent investigation.</w:t>
      </w:r>
      <w:r w:rsidR="00914350" w:rsidRPr="009E65C6">
        <w:rPr>
          <w:rFonts w:ascii="Arial" w:hAnsi="Arial" w:cs="Arial"/>
          <w:sz w:val="18"/>
          <w:szCs w:val="18"/>
        </w:rPr>
        <w:t xml:space="preserve">  In some cases</w:t>
      </w:r>
      <w:r w:rsidR="00D1476D">
        <w:rPr>
          <w:rFonts w:ascii="Arial" w:hAnsi="Arial" w:cs="Arial"/>
          <w:sz w:val="18"/>
          <w:szCs w:val="18"/>
        </w:rPr>
        <w:t>,</w:t>
      </w:r>
      <w:r w:rsidR="00914350" w:rsidRPr="009E65C6">
        <w:rPr>
          <w:rFonts w:ascii="Arial" w:hAnsi="Arial" w:cs="Arial"/>
          <w:sz w:val="18"/>
          <w:szCs w:val="18"/>
        </w:rPr>
        <w:t xml:space="preserve"> this may mean the </w:t>
      </w:r>
      <w:r w:rsidR="00D1476D" w:rsidRPr="009E65C6">
        <w:rPr>
          <w:rFonts w:ascii="Arial" w:hAnsi="Arial" w:cs="Arial"/>
          <w:sz w:val="18"/>
          <w:szCs w:val="18"/>
        </w:rPr>
        <w:t>police,</w:t>
      </w:r>
      <w:r w:rsidR="00914350" w:rsidRPr="009E65C6">
        <w:rPr>
          <w:rFonts w:ascii="Arial" w:hAnsi="Arial" w:cs="Arial"/>
          <w:sz w:val="18"/>
          <w:szCs w:val="18"/>
        </w:rPr>
        <w:t xml:space="preserve"> or another agency identified by the Local Safeguarding Children’s Board.</w:t>
      </w:r>
    </w:p>
    <w:p w14:paraId="59E90C60" w14:textId="77777777" w:rsidR="00914350" w:rsidRPr="009E65C6" w:rsidRDefault="00C16D2F" w:rsidP="00914350">
      <w:pPr>
        <w:pStyle w:val="Default"/>
        <w:ind w:left="360"/>
        <w:rPr>
          <w:rFonts w:ascii="Arial" w:hAnsi="Arial" w:cs="Arial"/>
          <w:b/>
          <w:bCs/>
          <w:sz w:val="18"/>
          <w:szCs w:val="18"/>
        </w:rPr>
      </w:pPr>
      <w:r w:rsidRPr="009E65C6">
        <w:rPr>
          <w:rFonts w:ascii="Arial" w:hAnsi="Arial" w:cs="Arial"/>
          <w:b/>
          <w:bCs/>
          <w:noProof/>
          <w:sz w:val="18"/>
          <w:szCs w:val="18"/>
        </w:rPr>
        <mc:AlternateContent>
          <mc:Choice Requires="wps">
            <w:drawing>
              <wp:anchor distT="0" distB="0" distL="114300" distR="114300" simplePos="0" relativeHeight="251658240" behindDoc="1" locked="0" layoutInCell="1" allowOverlap="1" wp14:anchorId="33CBE873" wp14:editId="30A15ED1">
                <wp:simplePos x="0" y="0"/>
                <wp:positionH relativeFrom="column">
                  <wp:posOffset>201930</wp:posOffset>
                </wp:positionH>
                <wp:positionV relativeFrom="paragraph">
                  <wp:posOffset>81280</wp:posOffset>
                </wp:positionV>
                <wp:extent cx="5888355" cy="621030"/>
                <wp:effectExtent l="0" t="0" r="444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621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6CA03" id="Rectangle 2" o:spid="_x0000_s1026" style="position:absolute;margin-left:15.9pt;margin-top:6.4pt;width:463.65pt;height: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">
                <v:path arrowok="t"/>
              </v:rect>
            </w:pict>
          </mc:Fallback>
        </mc:AlternateContent>
      </w:r>
    </w:p>
    <w:p w14:paraId="5C8CB6D5" w14:textId="2F910104" w:rsidR="00315754" w:rsidRDefault="00F860E9" w:rsidP="00914350">
      <w:pPr>
        <w:pStyle w:val="Default"/>
        <w:ind w:left="360"/>
        <w:rPr>
          <w:rFonts w:ascii="Arial" w:hAnsi="Arial" w:cs="Arial"/>
          <w:b/>
          <w:bCs/>
          <w:sz w:val="18"/>
          <w:szCs w:val="18"/>
        </w:rPr>
      </w:pPr>
      <w:r>
        <w:rPr>
          <w:rFonts w:ascii="Arial" w:hAnsi="Arial" w:cs="Arial"/>
          <w:b/>
          <w:bCs/>
          <w:sz w:val="18"/>
          <w:szCs w:val="18"/>
        </w:rPr>
        <w:t>Integrated Front Door</w:t>
      </w:r>
      <w:r w:rsidR="00914350" w:rsidRPr="009E65C6">
        <w:rPr>
          <w:rFonts w:ascii="Arial" w:hAnsi="Arial" w:cs="Arial"/>
          <w:b/>
          <w:bCs/>
          <w:sz w:val="18"/>
          <w:szCs w:val="18"/>
        </w:rPr>
        <w:t xml:space="preserve">: 01403 </w:t>
      </w:r>
      <w:r w:rsidR="00034AAA" w:rsidRPr="009E65C6">
        <w:rPr>
          <w:rFonts w:ascii="Arial" w:hAnsi="Arial" w:cs="Arial"/>
          <w:b/>
          <w:bCs/>
          <w:sz w:val="18"/>
          <w:szCs w:val="18"/>
        </w:rPr>
        <w:t>229900</w:t>
      </w:r>
      <w:r w:rsidR="00034AAA">
        <w:rPr>
          <w:rFonts w:ascii="Arial" w:hAnsi="Arial" w:cs="Arial"/>
          <w:b/>
          <w:bCs/>
          <w:sz w:val="18"/>
          <w:szCs w:val="18"/>
        </w:rPr>
        <w:t xml:space="preserve"> (</w:t>
      </w:r>
      <w:r>
        <w:rPr>
          <w:rFonts w:ascii="Arial" w:hAnsi="Arial" w:cs="Arial"/>
          <w:b/>
          <w:bCs/>
          <w:sz w:val="18"/>
          <w:szCs w:val="18"/>
        </w:rPr>
        <w:t>Mon – Friday 9am – 5pm)</w:t>
      </w:r>
    </w:p>
    <w:p w14:paraId="1D4F022A" w14:textId="77777777" w:rsidR="00F860E9" w:rsidRDefault="00F860E9" w:rsidP="00914350">
      <w:pPr>
        <w:pStyle w:val="Default"/>
        <w:ind w:left="360"/>
        <w:rPr>
          <w:rFonts w:ascii="Arial" w:hAnsi="Arial" w:cs="Arial"/>
          <w:b/>
          <w:bCs/>
          <w:sz w:val="18"/>
          <w:szCs w:val="18"/>
        </w:rPr>
      </w:pPr>
      <w:r>
        <w:rPr>
          <w:rFonts w:ascii="Arial" w:hAnsi="Arial" w:cs="Arial"/>
          <w:b/>
          <w:bCs/>
          <w:sz w:val="18"/>
          <w:szCs w:val="18"/>
        </w:rPr>
        <w:t>Emergency Duty Team (</w:t>
      </w:r>
      <w:r w:rsidR="00315754">
        <w:rPr>
          <w:rFonts w:ascii="Arial" w:hAnsi="Arial" w:cs="Arial"/>
          <w:b/>
          <w:bCs/>
          <w:sz w:val="18"/>
          <w:szCs w:val="18"/>
        </w:rPr>
        <w:t xml:space="preserve">5pm – </w:t>
      </w:r>
      <w:r>
        <w:rPr>
          <w:rFonts w:ascii="Arial" w:hAnsi="Arial" w:cs="Arial"/>
          <w:b/>
          <w:bCs/>
          <w:sz w:val="18"/>
          <w:szCs w:val="18"/>
        </w:rPr>
        <w:t>9</w:t>
      </w:r>
      <w:r w:rsidR="00315754">
        <w:rPr>
          <w:rFonts w:ascii="Arial" w:hAnsi="Arial" w:cs="Arial"/>
          <w:b/>
          <w:bCs/>
          <w:sz w:val="18"/>
          <w:szCs w:val="18"/>
        </w:rPr>
        <w:t xml:space="preserve">am weekdays &amp; 24 hr emergency at weekends and bank </w:t>
      </w:r>
      <w:r w:rsidR="00D1476D">
        <w:rPr>
          <w:rFonts w:ascii="Arial" w:hAnsi="Arial" w:cs="Arial"/>
          <w:b/>
          <w:bCs/>
          <w:sz w:val="18"/>
          <w:szCs w:val="18"/>
        </w:rPr>
        <w:t>holidays</w:t>
      </w:r>
      <w:r>
        <w:rPr>
          <w:rFonts w:ascii="Arial" w:hAnsi="Arial" w:cs="Arial"/>
          <w:b/>
          <w:bCs/>
          <w:sz w:val="18"/>
          <w:szCs w:val="18"/>
        </w:rPr>
        <w:t>)</w:t>
      </w:r>
      <w:r w:rsidR="00D1476D">
        <w:rPr>
          <w:rFonts w:ascii="Arial" w:hAnsi="Arial" w:cs="Arial"/>
          <w:b/>
          <w:bCs/>
          <w:sz w:val="18"/>
          <w:szCs w:val="18"/>
        </w:rPr>
        <w:t>:</w:t>
      </w:r>
      <w:r w:rsidR="00315754">
        <w:rPr>
          <w:rFonts w:ascii="Arial" w:hAnsi="Arial" w:cs="Arial"/>
          <w:b/>
          <w:bCs/>
          <w:sz w:val="18"/>
          <w:szCs w:val="18"/>
        </w:rPr>
        <w:t xml:space="preserve"> </w:t>
      </w:r>
    </w:p>
    <w:p w14:paraId="7B12D79A" w14:textId="77777777" w:rsidR="00914350" w:rsidRPr="009E65C6" w:rsidRDefault="00315754" w:rsidP="00914350">
      <w:pPr>
        <w:pStyle w:val="Default"/>
        <w:ind w:left="360"/>
        <w:rPr>
          <w:rFonts w:ascii="Arial" w:hAnsi="Arial" w:cs="Arial"/>
          <w:sz w:val="18"/>
          <w:szCs w:val="18"/>
        </w:rPr>
      </w:pPr>
      <w:r>
        <w:rPr>
          <w:rFonts w:ascii="Arial" w:hAnsi="Arial" w:cs="Arial"/>
          <w:b/>
          <w:bCs/>
          <w:sz w:val="18"/>
          <w:szCs w:val="18"/>
        </w:rPr>
        <w:t>0330</w:t>
      </w:r>
      <w:r w:rsidR="009060AF">
        <w:rPr>
          <w:rFonts w:ascii="Arial" w:hAnsi="Arial" w:cs="Arial"/>
          <w:b/>
          <w:bCs/>
          <w:sz w:val="18"/>
          <w:szCs w:val="18"/>
        </w:rPr>
        <w:t xml:space="preserve"> </w:t>
      </w:r>
      <w:r>
        <w:rPr>
          <w:rFonts w:ascii="Arial" w:hAnsi="Arial" w:cs="Arial"/>
          <w:b/>
          <w:bCs/>
          <w:sz w:val="18"/>
          <w:szCs w:val="18"/>
        </w:rPr>
        <w:t>222</w:t>
      </w:r>
      <w:r w:rsidR="009060AF">
        <w:rPr>
          <w:rFonts w:ascii="Arial" w:hAnsi="Arial" w:cs="Arial"/>
          <w:b/>
          <w:bCs/>
          <w:sz w:val="18"/>
          <w:szCs w:val="18"/>
        </w:rPr>
        <w:t xml:space="preserve"> </w:t>
      </w:r>
      <w:r>
        <w:rPr>
          <w:rFonts w:ascii="Arial" w:hAnsi="Arial" w:cs="Arial"/>
          <w:b/>
          <w:bCs/>
          <w:sz w:val="18"/>
          <w:szCs w:val="18"/>
        </w:rPr>
        <w:t>6664</w:t>
      </w:r>
      <w:r w:rsidR="00D1476D">
        <w:rPr>
          <w:rFonts w:ascii="Arial" w:hAnsi="Arial" w:cs="Arial"/>
          <w:b/>
          <w:bCs/>
          <w:sz w:val="18"/>
          <w:szCs w:val="18"/>
        </w:rPr>
        <w:t xml:space="preserve"> or 07711 769657 </w:t>
      </w:r>
      <w:r w:rsidR="00914350" w:rsidRPr="009E65C6">
        <w:rPr>
          <w:rFonts w:ascii="Arial" w:hAnsi="Arial" w:cs="Arial"/>
          <w:b/>
          <w:bCs/>
          <w:sz w:val="18"/>
          <w:szCs w:val="18"/>
        </w:rPr>
        <w:t xml:space="preserve"> </w:t>
      </w:r>
    </w:p>
    <w:p w14:paraId="1CE620B0" w14:textId="77777777" w:rsidR="00914350" w:rsidRPr="009E65C6" w:rsidRDefault="00BA257E" w:rsidP="00914350">
      <w:pPr>
        <w:pStyle w:val="ListParagraph"/>
        <w:spacing w:line="360" w:lineRule="auto"/>
        <w:ind w:left="360"/>
        <w:rPr>
          <w:rFonts w:ascii="Arial" w:hAnsi="Arial" w:cs="Arial"/>
          <w:b/>
          <w:bCs/>
          <w:sz w:val="18"/>
          <w:szCs w:val="18"/>
        </w:rPr>
      </w:pPr>
      <w:r>
        <w:rPr>
          <w:rFonts w:ascii="Arial" w:hAnsi="Arial" w:cs="Arial"/>
          <w:b/>
          <w:bCs/>
          <w:sz w:val="18"/>
          <w:szCs w:val="18"/>
        </w:rPr>
        <w:t xml:space="preserve">Email: </w:t>
      </w:r>
      <w:r w:rsidR="00F860E9" w:rsidRPr="00F860E9">
        <w:rPr>
          <w:rFonts w:ascii="Arial" w:hAnsi="Arial" w:cs="Arial"/>
          <w:b/>
          <w:bCs/>
          <w:sz w:val="18"/>
          <w:szCs w:val="18"/>
        </w:rPr>
        <w:t>WSChildrenServices@westsussex.gov.uk</w:t>
      </w:r>
    </w:p>
    <w:p w14:paraId="4380CF96" w14:textId="77777777" w:rsidR="00914350" w:rsidRPr="009E65C6" w:rsidRDefault="00914350" w:rsidP="00914350">
      <w:pPr>
        <w:pStyle w:val="ListParagraph"/>
        <w:spacing w:line="360" w:lineRule="auto"/>
        <w:ind w:left="360"/>
        <w:rPr>
          <w:rFonts w:ascii="Arial" w:hAnsi="Arial" w:cs="Arial"/>
          <w:b/>
          <w:bCs/>
          <w:sz w:val="18"/>
          <w:szCs w:val="18"/>
        </w:rPr>
      </w:pPr>
    </w:p>
    <w:p w14:paraId="3FA88A8E" w14:textId="77777777" w:rsidR="00A00177" w:rsidRDefault="00A00177" w:rsidP="000221B8">
      <w:pPr>
        <w:pStyle w:val="ListParagraph"/>
        <w:numPr>
          <w:ilvl w:val="0"/>
          <w:numId w:val="21"/>
        </w:numPr>
        <w:spacing w:line="360" w:lineRule="auto"/>
        <w:rPr>
          <w:rFonts w:ascii="Arial" w:hAnsi="Arial" w:cs="Arial"/>
          <w:sz w:val="18"/>
          <w:szCs w:val="18"/>
        </w:rPr>
      </w:pPr>
      <w:bookmarkStart w:id="0" w:name="_Hlk97214186"/>
      <w:r w:rsidRPr="009E65C6">
        <w:rPr>
          <w:rFonts w:ascii="Arial" w:hAnsi="Arial" w:cs="Arial"/>
          <w:sz w:val="18"/>
          <w:szCs w:val="18"/>
        </w:rPr>
        <w:t xml:space="preserve">We take care not to influence the outcome either through the way </w:t>
      </w:r>
      <w:r w:rsidR="007308F8" w:rsidRPr="009E65C6">
        <w:rPr>
          <w:rFonts w:ascii="Arial" w:hAnsi="Arial" w:cs="Arial"/>
          <w:sz w:val="18"/>
          <w:szCs w:val="18"/>
        </w:rPr>
        <w:t>we</w:t>
      </w:r>
      <w:r w:rsidRPr="009E65C6">
        <w:rPr>
          <w:rFonts w:ascii="Arial" w:hAnsi="Arial" w:cs="Arial"/>
          <w:sz w:val="18"/>
          <w:szCs w:val="18"/>
        </w:rPr>
        <w:t xml:space="preserve"> speak to children or by asking questions of children. </w:t>
      </w:r>
    </w:p>
    <w:bookmarkEnd w:id="0"/>
    <w:p w14:paraId="3FD833FD" w14:textId="77777777" w:rsidR="00A352E6" w:rsidRDefault="00A352E6" w:rsidP="00A352E6">
      <w:pPr>
        <w:pStyle w:val="ListParagraph"/>
        <w:spacing w:line="360" w:lineRule="auto"/>
        <w:ind w:left="0"/>
        <w:rPr>
          <w:rFonts w:ascii="Arial" w:hAnsi="Arial" w:cs="Arial"/>
          <w:sz w:val="18"/>
          <w:szCs w:val="18"/>
        </w:rPr>
      </w:pPr>
    </w:p>
    <w:p w14:paraId="644F58E9" w14:textId="77777777" w:rsidR="00A352E6" w:rsidRDefault="00A352E6" w:rsidP="00A352E6">
      <w:pPr>
        <w:pStyle w:val="ListParagraph"/>
        <w:spacing w:line="360" w:lineRule="auto"/>
        <w:ind w:left="0"/>
        <w:rPr>
          <w:rFonts w:ascii="Arial" w:hAnsi="Arial" w:cs="Arial"/>
          <w:b/>
          <w:bCs/>
          <w:sz w:val="18"/>
          <w:szCs w:val="18"/>
        </w:rPr>
      </w:pPr>
      <w:r w:rsidRPr="00A352E6">
        <w:rPr>
          <w:rFonts w:ascii="Arial" w:hAnsi="Arial" w:cs="Arial"/>
          <w:b/>
          <w:bCs/>
          <w:sz w:val="18"/>
          <w:szCs w:val="18"/>
        </w:rPr>
        <w:t>Children arriving with existing injuries</w:t>
      </w:r>
    </w:p>
    <w:p w14:paraId="5312C0FA" w14:textId="77777777" w:rsidR="00A352E6" w:rsidRDefault="00A352E6" w:rsidP="00A352E6">
      <w:pPr>
        <w:pStyle w:val="ListParagraph"/>
        <w:numPr>
          <w:ilvl w:val="0"/>
          <w:numId w:val="21"/>
        </w:numPr>
        <w:spacing w:line="360" w:lineRule="auto"/>
        <w:rPr>
          <w:rFonts w:ascii="Arial" w:hAnsi="Arial" w:cs="Arial"/>
          <w:sz w:val="18"/>
          <w:szCs w:val="18"/>
        </w:rPr>
      </w:pPr>
      <w:bookmarkStart w:id="1" w:name="_Hlk97214632"/>
      <w:r>
        <w:rPr>
          <w:rFonts w:ascii="Arial" w:hAnsi="Arial" w:cs="Arial"/>
          <w:sz w:val="18"/>
          <w:szCs w:val="18"/>
        </w:rPr>
        <w:t xml:space="preserve">Parents/Carers are asked to inform us if their child has injured themselves prior to arriving at the setting. </w:t>
      </w:r>
    </w:p>
    <w:bookmarkEnd w:id="1"/>
    <w:p w14:paraId="11822AF6" w14:textId="77777777" w:rsidR="00A352E6" w:rsidRDefault="00A352E6" w:rsidP="00A352E6">
      <w:pPr>
        <w:pStyle w:val="ListParagraph"/>
        <w:numPr>
          <w:ilvl w:val="0"/>
          <w:numId w:val="21"/>
        </w:numPr>
        <w:spacing w:line="360" w:lineRule="auto"/>
        <w:rPr>
          <w:rFonts w:ascii="Arial" w:hAnsi="Arial" w:cs="Arial"/>
          <w:sz w:val="18"/>
          <w:szCs w:val="18"/>
        </w:rPr>
      </w:pPr>
      <w:r>
        <w:rPr>
          <w:rFonts w:ascii="Arial" w:hAnsi="Arial" w:cs="Arial"/>
          <w:sz w:val="18"/>
          <w:szCs w:val="18"/>
        </w:rPr>
        <w:t xml:space="preserve">The Parent/Carer is then asked to complete a document providing information regarding the injury and the circumstances surrounding the incident.  The Parent/Carer is asked to sign the document before they leave their child with us. </w:t>
      </w:r>
    </w:p>
    <w:p w14:paraId="49B6E7AC" w14:textId="77777777" w:rsidR="00A352E6" w:rsidRDefault="00A352E6" w:rsidP="00A352E6">
      <w:pPr>
        <w:pStyle w:val="ListParagraph"/>
        <w:numPr>
          <w:ilvl w:val="0"/>
          <w:numId w:val="21"/>
        </w:numPr>
        <w:spacing w:line="360" w:lineRule="auto"/>
        <w:rPr>
          <w:rFonts w:ascii="Arial" w:hAnsi="Arial" w:cs="Arial"/>
          <w:sz w:val="18"/>
          <w:szCs w:val="18"/>
        </w:rPr>
      </w:pPr>
      <w:r>
        <w:rPr>
          <w:rFonts w:ascii="Arial" w:hAnsi="Arial" w:cs="Arial"/>
          <w:sz w:val="18"/>
          <w:szCs w:val="18"/>
        </w:rPr>
        <w:t xml:space="preserve">If we notice an existing injury after the child has entered the setting and their Parent/Carer has already left them, we will either call or message their Parent/carer (depending on the severity of the injury) to discuss the details of the injury and they will then be asked to sign the document upon their return. </w:t>
      </w:r>
    </w:p>
    <w:p w14:paraId="08E29631" w14:textId="77777777" w:rsidR="00A352E6" w:rsidRDefault="00A352E6" w:rsidP="00A352E6">
      <w:pPr>
        <w:pStyle w:val="ListParagraph"/>
        <w:spacing w:line="360" w:lineRule="auto"/>
        <w:ind w:left="0"/>
        <w:rPr>
          <w:rFonts w:ascii="Arial" w:hAnsi="Arial" w:cs="Arial"/>
          <w:sz w:val="18"/>
          <w:szCs w:val="18"/>
        </w:rPr>
      </w:pPr>
    </w:p>
    <w:p w14:paraId="77A88E12" w14:textId="77777777" w:rsidR="00A352E6" w:rsidRDefault="00A352E6" w:rsidP="00A352E6">
      <w:pPr>
        <w:pStyle w:val="ListParagraph"/>
        <w:spacing w:line="360" w:lineRule="auto"/>
        <w:ind w:left="0"/>
        <w:rPr>
          <w:rFonts w:ascii="Arial" w:hAnsi="Arial" w:cs="Arial"/>
          <w:b/>
          <w:bCs/>
          <w:sz w:val="18"/>
          <w:szCs w:val="18"/>
        </w:rPr>
      </w:pPr>
      <w:r w:rsidRPr="00A352E6">
        <w:rPr>
          <w:rFonts w:ascii="Arial" w:hAnsi="Arial" w:cs="Arial"/>
          <w:b/>
          <w:bCs/>
          <w:sz w:val="18"/>
          <w:szCs w:val="18"/>
        </w:rPr>
        <w:t>Non arrival of a child who is expected to attend</w:t>
      </w:r>
    </w:p>
    <w:p w14:paraId="185F3231" w14:textId="77777777" w:rsidR="00585174" w:rsidRDefault="00A352E6" w:rsidP="00A352E6">
      <w:pPr>
        <w:pStyle w:val="ListParagraph"/>
        <w:numPr>
          <w:ilvl w:val="0"/>
          <w:numId w:val="21"/>
        </w:numPr>
        <w:spacing w:line="360" w:lineRule="auto"/>
        <w:rPr>
          <w:rFonts w:ascii="Arial" w:hAnsi="Arial" w:cs="Arial"/>
          <w:sz w:val="18"/>
          <w:szCs w:val="18"/>
        </w:rPr>
      </w:pPr>
      <w:r>
        <w:rPr>
          <w:rFonts w:ascii="Arial" w:hAnsi="Arial" w:cs="Arial"/>
          <w:sz w:val="18"/>
          <w:szCs w:val="18"/>
        </w:rPr>
        <w:t xml:space="preserve">If a child does not arrive and their Parent/Carer has not </w:t>
      </w:r>
      <w:r w:rsidR="00585174">
        <w:rPr>
          <w:rFonts w:ascii="Arial" w:hAnsi="Arial" w:cs="Arial"/>
          <w:sz w:val="18"/>
          <w:szCs w:val="18"/>
        </w:rPr>
        <w:t>informed</w:t>
      </w:r>
      <w:r>
        <w:rPr>
          <w:rFonts w:ascii="Arial" w:hAnsi="Arial" w:cs="Arial"/>
          <w:sz w:val="18"/>
          <w:szCs w:val="18"/>
        </w:rPr>
        <w:t xml:space="preserve"> us that they will be either late or </w:t>
      </w:r>
      <w:r w:rsidR="00585174">
        <w:rPr>
          <w:rFonts w:ascii="Arial" w:hAnsi="Arial" w:cs="Arial"/>
          <w:sz w:val="18"/>
          <w:szCs w:val="18"/>
        </w:rPr>
        <w:t>not attending the manager or supervisor will message their Parent/Carer at 10am to discuss the reason for them not arriving.</w:t>
      </w:r>
    </w:p>
    <w:p w14:paraId="171539C6" w14:textId="77777777" w:rsidR="00A352E6" w:rsidRDefault="00585174" w:rsidP="00A352E6">
      <w:pPr>
        <w:pStyle w:val="ListParagraph"/>
        <w:numPr>
          <w:ilvl w:val="0"/>
          <w:numId w:val="21"/>
        </w:numPr>
        <w:spacing w:line="360" w:lineRule="auto"/>
        <w:rPr>
          <w:rFonts w:ascii="Arial" w:hAnsi="Arial" w:cs="Arial"/>
          <w:sz w:val="18"/>
          <w:szCs w:val="18"/>
        </w:rPr>
      </w:pPr>
      <w:r>
        <w:rPr>
          <w:rFonts w:ascii="Arial" w:hAnsi="Arial" w:cs="Arial"/>
          <w:sz w:val="18"/>
          <w:szCs w:val="18"/>
        </w:rPr>
        <w:t xml:space="preserve">If we have not received a response by 10.15am we will call the Parent/Carer using all the contact numbers we have been provided with. </w:t>
      </w:r>
    </w:p>
    <w:p w14:paraId="24562EB5" w14:textId="646583D1" w:rsidR="00585174" w:rsidRDefault="00585174" w:rsidP="00A352E6">
      <w:pPr>
        <w:pStyle w:val="ListParagraph"/>
        <w:numPr>
          <w:ilvl w:val="0"/>
          <w:numId w:val="21"/>
        </w:numPr>
        <w:spacing w:line="360" w:lineRule="auto"/>
        <w:rPr>
          <w:rFonts w:ascii="Arial" w:hAnsi="Arial" w:cs="Arial"/>
          <w:sz w:val="18"/>
          <w:szCs w:val="18"/>
        </w:rPr>
      </w:pPr>
      <w:r>
        <w:rPr>
          <w:rFonts w:ascii="Arial" w:hAnsi="Arial" w:cs="Arial"/>
          <w:sz w:val="18"/>
          <w:szCs w:val="18"/>
        </w:rPr>
        <w:t>If we are unable to get hold of the Parent/Carer by 10.20am we will then proceed to call the other emergency contacts on the registration document to try and ascertain if there is a known reason for the child’s non</w:t>
      </w:r>
      <w:r w:rsidR="00B931B1">
        <w:rPr>
          <w:rFonts w:ascii="Arial" w:hAnsi="Arial" w:cs="Arial"/>
          <w:sz w:val="18"/>
          <w:szCs w:val="18"/>
        </w:rPr>
        <w:t>-</w:t>
      </w:r>
      <w:r>
        <w:rPr>
          <w:rFonts w:ascii="Arial" w:hAnsi="Arial" w:cs="Arial"/>
          <w:sz w:val="18"/>
          <w:szCs w:val="18"/>
        </w:rPr>
        <w:t xml:space="preserve">attendance. </w:t>
      </w:r>
    </w:p>
    <w:p w14:paraId="194A9E10" w14:textId="5BB61948" w:rsidR="00585174" w:rsidRDefault="00585174" w:rsidP="00A352E6">
      <w:pPr>
        <w:pStyle w:val="ListParagraph"/>
        <w:numPr>
          <w:ilvl w:val="0"/>
          <w:numId w:val="21"/>
        </w:numPr>
        <w:spacing w:line="360" w:lineRule="auto"/>
        <w:rPr>
          <w:rFonts w:ascii="Arial" w:hAnsi="Arial" w:cs="Arial"/>
          <w:sz w:val="18"/>
          <w:szCs w:val="18"/>
        </w:rPr>
      </w:pPr>
      <w:r>
        <w:rPr>
          <w:rFonts w:ascii="Arial" w:hAnsi="Arial" w:cs="Arial"/>
          <w:sz w:val="18"/>
          <w:szCs w:val="18"/>
        </w:rPr>
        <w:t xml:space="preserve">If we have not had any contact from the Parent/Carer and no further information has been provided by the emergency contacts by 10.30am and if we feel that the child may be in immediate </w:t>
      </w:r>
      <w:r w:rsidR="00B931B1">
        <w:rPr>
          <w:rFonts w:ascii="Arial" w:hAnsi="Arial" w:cs="Arial"/>
          <w:sz w:val="18"/>
          <w:szCs w:val="18"/>
        </w:rPr>
        <w:t>danger,</w:t>
      </w:r>
      <w:r>
        <w:rPr>
          <w:rFonts w:ascii="Arial" w:hAnsi="Arial" w:cs="Arial"/>
          <w:sz w:val="18"/>
          <w:szCs w:val="18"/>
        </w:rPr>
        <w:t xml:space="preserve"> we will call the Police by dialling 999. </w:t>
      </w:r>
    </w:p>
    <w:p w14:paraId="5E9E8A27" w14:textId="77777777" w:rsidR="00585174" w:rsidRPr="00A352E6" w:rsidRDefault="00585174" w:rsidP="00585174">
      <w:pPr>
        <w:pStyle w:val="ListParagraph"/>
        <w:spacing w:line="360" w:lineRule="auto"/>
        <w:ind w:left="0"/>
        <w:rPr>
          <w:rFonts w:ascii="Arial" w:hAnsi="Arial" w:cs="Arial"/>
          <w:sz w:val="18"/>
          <w:szCs w:val="18"/>
        </w:rPr>
      </w:pPr>
    </w:p>
    <w:p w14:paraId="0326D8CE" w14:textId="77777777" w:rsidR="00A352E6" w:rsidRPr="00A352E6" w:rsidRDefault="00A352E6" w:rsidP="00A352E6">
      <w:pPr>
        <w:pStyle w:val="ListParagraph"/>
        <w:spacing w:line="360" w:lineRule="auto"/>
        <w:ind w:left="0"/>
        <w:rPr>
          <w:rFonts w:ascii="Arial" w:hAnsi="Arial" w:cs="Arial"/>
          <w:b/>
          <w:bCs/>
          <w:sz w:val="18"/>
          <w:szCs w:val="18"/>
        </w:rPr>
      </w:pPr>
    </w:p>
    <w:p w14:paraId="04581A20" w14:textId="77777777" w:rsidR="00A00177" w:rsidRPr="00A352E6" w:rsidRDefault="00A00177" w:rsidP="003C0399">
      <w:pPr>
        <w:spacing w:line="360" w:lineRule="auto"/>
        <w:ind w:left="360" w:hanging="360"/>
        <w:rPr>
          <w:rFonts w:ascii="Arial" w:hAnsi="Arial" w:cs="Arial"/>
          <w:b/>
          <w:bCs/>
          <w:iCs/>
          <w:sz w:val="18"/>
          <w:szCs w:val="18"/>
        </w:rPr>
      </w:pPr>
      <w:r w:rsidRPr="00A352E6">
        <w:rPr>
          <w:rFonts w:ascii="Arial" w:hAnsi="Arial" w:cs="Arial"/>
          <w:b/>
          <w:bCs/>
          <w:iCs/>
          <w:sz w:val="18"/>
          <w:szCs w:val="18"/>
        </w:rPr>
        <w:t>Recording suspicions of abuse and disclosures</w:t>
      </w:r>
    </w:p>
    <w:p w14:paraId="42EEF573" w14:textId="77777777" w:rsidR="00A00177" w:rsidRPr="009E65C6" w:rsidRDefault="00A00177" w:rsidP="003C0399">
      <w:pPr>
        <w:numPr>
          <w:ilvl w:val="0"/>
          <w:numId w:val="14"/>
        </w:numPr>
        <w:spacing w:line="360" w:lineRule="auto"/>
        <w:ind w:left="426" w:hanging="426"/>
        <w:rPr>
          <w:rFonts w:ascii="Arial" w:hAnsi="Arial" w:cs="Arial"/>
          <w:sz w:val="18"/>
          <w:szCs w:val="18"/>
        </w:rPr>
      </w:pPr>
      <w:r w:rsidRPr="009E65C6">
        <w:rPr>
          <w:rFonts w:ascii="Arial" w:hAnsi="Arial" w:cs="Arial"/>
          <w:sz w:val="18"/>
          <w:szCs w:val="18"/>
        </w:rPr>
        <w:t xml:space="preserve">Where a child makes comments to a member of staff that gives cause for concern (disclosure), </w:t>
      </w:r>
      <w:r w:rsidR="009E65C6">
        <w:rPr>
          <w:rFonts w:ascii="Arial" w:hAnsi="Arial" w:cs="Arial"/>
          <w:sz w:val="18"/>
          <w:szCs w:val="18"/>
        </w:rPr>
        <w:t xml:space="preserve">or a staff member </w:t>
      </w:r>
      <w:r w:rsidRPr="009E65C6">
        <w:rPr>
          <w:rFonts w:ascii="Arial" w:hAnsi="Arial" w:cs="Arial"/>
          <w:sz w:val="18"/>
          <w:szCs w:val="18"/>
        </w:rPr>
        <w:t>observes signs or signal</w:t>
      </w:r>
      <w:r w:rsidR="00234F96" w:rsidRPr="009E65C6">
        <w:rPr>
          <w:rFonts w:ascii="Arial" w:hAnsi="Arial" w:cs="Arial"/>
          <w:sz w:val="18"/>
          <w:szCs w:val="18"/>
        </w:rPr>
        <w:t>s that gives cause for concern,</w:t>
      </w:r>
      <w:r w:rsidRPr="009E65C6">
        <w:rPr>
          <w:rFonts w:ascii="Arial" w:hAnsi="Arial" w:cs="Arial"/>
          <w:sz w:val="18"/>
          <w:szCs w:val="18"/>
        </w:rPr>
        <w:t xml:space="preserve"> such as significant changes in behaviour; deterioration in general well-being; unexplained bruising, marks or signs of possible abuse or neglect</w:t>
      </w:r>
      <w:r w:rsidR="00D1476D">
        <w:rPr>
          <w:rFonts w:ascii="Arial" w:hAnsi="Arial" w:cs="Arial"/>
          <w:sz w:val="18"/>
          <w:szCs w:val="18"/>
        </w:rPr>
        <w:t>,</w:t>
      </w:r>
      <w:r w:rsidR="00721FD2" w:rsidRPr="009E65C6">
        <w:rPr>
          <w:rFonts w:ascii="Arial" w:hAnsi="Arial" w:cs="Arial"/>
          <w:sz w:val="18"/>
          <w:szCs w:val="18"/>
        </w:rPr>
        <w:t xml:space="preserve"> </w:t>
      </w:r>
      <w:r w:rsidR="00234F96" w:rsidRPr="009E65C6">
        <w:rPr>
          <w:rFonts w:ascii="Arial" w:hAnsi="Arial" w:cs="Arial"/>
          <w:sz w:val="18"/>
          <w:szCs w:val="18"/>
        </w:rPr>
        <w:t>that member of staff:</w:t>
      </w:r>
    </w:p>
    <w:p w14:paraId="644B139C" w14:textId="77777777" w:rsidR="00A00177" w:rsidRPr="009E65C6" w:rsidRDefault="00A00177" w:rsidP="000221B8">
      <w:pPr>
        <w:numPr>
          <w:ilvl w:val="0"/>
          <w:numId w:val="23"/>
        </w:numPr>
        <w:spacing w:line="360" w:lineRule="auto"/>
        <w:rPr>
          <w:rFonts w:ascii="Arial" w:hAnsi="Arial" w:cs="Arial"/>
          <w:sz w:val="18"/>
          <w:szCs w:val="18"/>
        </w:rPr>
      </w:pPr>
      <w:r w:rsidRPr="009E65C6">
        <w:rPr>
          <w:rFonts w:ascii="Arial" w:hAnsi="Arial" w:cs="Arial"/>
          <w:sz w:val="18"/>
          <w:szCs w:val="18"/>
        </w:rPr>
        <w:t xml:space="preserve">listens to the child, offers </w:t>
      </w:r>
      <w:r w:rsidR="00A352E6" w:rsidRPr="009E65C6">
        <w:rPr>
          <w:rFonts w:ascii="Arial" w:hAnsi="Arial" w:cs="Arial"/>
          <w:sz w:val="18"/>
          <w:szCs w:val="18"/>
        </w:rPr>
        <w:t>reassurance,</w:t>
      </w:r>
      <w:r w:rsidRPr="009E65C6">
        <w:rPr>
          <w:rFonts w:ascii="Arial" w:hAnsi="Arial" w:cs="Arial"/>
          <w:sz w:val="18"/>
          <w:szCs w:val="18"/>
        </w:rPr>
        <w:t xml:space="preserve"> and gives assurance that she or he will take action;</w:t>
      </w:r>
    </w:p>
    <w:p w14:paraId="2F3C263C" w14:textId="77777777" w:rsidR="00A00177" w:rsidRPr="009E65C6" w:rsidRDefault="00234F96" w:rsidP="000221B8">
      <w:pPr>
        <w:numPr>
          <w:ilvl w:val="0"/>
          <w:numId w:val="23"/>
        </w:numPr>
        <w:spacing w:line="360" w:lineRule="auto"/>
        <w:rPr>
          <w:rFonts w:ascii="Arial" w:hAnsi="Arial" w:cs="Arial"/>
          <w:sz w:val="18"/>
          <w:szCs w:val="18"/>
        </w:rPr>
      </w:pPr>
      <w:r w:rsidRPr="009E65C6">
        <w:rPr>
          <w:rFonts w:ascii="Arial" w:hAnsi="Arial" w:cs="Arial"/>
          <w:sz w:val="18"/>
          <w:szCs w:val="18"/>
        </w:rPr>
        <w:t>does not question the child;</w:t>
      </w:r>
    </w:p>
    <w:p w14:paraId="3193881E" w14:textId="77777777" w:rsidR="00A00177" w:rsidRPr="009E65C6" w:rsidRDefault="00A00177" w:rsidP="000221B8">
      <w:pPr>
        <w:numPr>
          <w:ilvl w:val="0"/>
          <w:numId w:val="23"/>
        </w:numPr>
        <w:spacing w:line="360" w:lineRule="auto"/>
        <w:rPr>
          <w:rFonts w:ascii="Arial" w:hAnsi="Arial" w:cs="Arial"/>
          <w:sz w:val="18"/>
          <w:szCs w:val="18"/>
        </w:rPr>
      </w:pPr>
      <w:r w:rsidRPr="009E65C6">
        <w:rPr>
          <w:rFonts w:ascii="Arial" w:hAnsi="Arial" w:cs="Arial"/>
          <w:sz w:val="18"/>
          <w:szCs w:val="18"/>
        </w:rPr>
        <w:t>makes a written record that forms an objective record of the observation or disclosure that includes:</w:t>
      </w:r>
    </w:p>
    <w:p w14:paraId="03D9A2D8" w14:textId="77777777" w:rsidR="00A00177" w:rsidRPr="009E65C6" w:rsidRDefault="00A00177" w:rsidP="00721FD2">
      <w:pPr>
        <w:numPr>
          <w:ilvl w:val="0"/>
          <w:numId w:val="24"/>
        </w:numPr>
        <w:spacing w:line="360" w:lineRule="auto"/>
        <w:rPr>
          <w:rFonts w:ascii="Arial" w:hAnsi="Arial" w:cs="Arial"/>
          <w:sz w:val="18"/>
          <w:szCs w:val="18"/>
        </w:rPr>
      </w:pPr>
      <w:r w:rsidRPr="009E65C6">
        <w:rPr>
          <w:rFonts w:ascii="Arial" w:hAnsi="Arial" w:cs="Arial"/>
          <w:sz w:val="18"/>
          <w:szCs w:val="18"/>
        </w:rPr>
        <w:t>the date and time of the observation or the disclosure;</w:t>
      </w:r>
    </w:p>
    <w:p w14:paraId="4F48F7EF" w14:textId="77777777" w:rsidR="00A00177" w:rsidRPr="009E65C6" w:rsidRDefault="00A00177" w:rsidP="00721FD2">
      <w:pPr>
        <w:numPr>
          <w:ilvl w:val="0"/>
          <w:numId w:val="24"/>
        </w:numPr>
        <w:spacing w:line="360" w:lineRule="auto"/>
        <w:rPr>
          <w:rFonts w:ascii="Arial" w:hAnsi="Arial" w:cs="Arial"/>
          <w:sz w:val="18"/>
          <w:szCs w:val="18"/>
        </w:rPr>
      </w:pPr>
      <w:r w:rsidRPr="009E65C6">
        <w:rPr>
          <w:rFonts w:ascii="Arial" w:hAnsi="Arial" w:cs="Arial"/>
          <w:sz w:val="18"/>
          <w:szCs w:val="18"/>
        </w:rPr>
        <w:t>the exact words spoken by the child as far as possible;</w:t>
      </w:r>
    </w:p>
    <w:p w14:paraId="3D5C5FE5" w14:textId="77777777" w:rsidR="00A00177" w:rsidRPr="009E65C6" w:rsidRDefault="00A00177" w:rsidP="00721FD2">
      <w:pPr>
        <w:numPr>
          <w:ilvl w:val="0"/>
          <w:numId w:val="24"/>
        </w:numPr>
        <w:spacing w:line="360" w:lineRule="auto"/>
        <w:rPr>
          <w:rFonts w:ascii="Arial" w:hAnsi="Arial" w:cs="Arial"/>
          <w:sz w:val="18"/>
          <w:szCs w:val="18"/>
        </w:rPr>
      </w:pPr>
      <w:r w:rsidRPr="009E65C6">
        <w:rPr>
          <w:rFonts w:ascii="Arial" w:hAnsi="Arial" w:cs="Arial"/>
          <w:sz w:val="18"/>
          <w:szCs w:val="18"/>
        </w:rPr>
        <w:t xml:space="preserve">the name of the person to whom the concern was reported, with date and time; </w:t>
      </w:r>
      <w:r w:rsidR="00234F96" w:rsidRPr="009E65C6">
        <w:rPr>
          <w:rFonts w:ascii="Arial" w:hAnsi="Arial" w:cs="Arial"/>
          <w:sz w:val="18"/>
          <w:szCs w:val="18"/>
        </w:rPr>
        <w:t>and</w:t>
      </w:r>
    </w:p>
    <w:p w14:paraId="1BD7A664" w14:textId="77777777" w:rsidR="00234F96" w:rsidRPr="009E65C6" w:rsidRDefault="00A00177" w:rsidP="00234F96">
      <w:pPr>
        <w:numPr>
          <w:ilvl w:val="0"/>
          <w:numId w:val="24"/>
        </w:numPr>
        <w:spacing w:line="360" w:lineRule="auto"/>
        <w:rPr>
          <w:rFonts w:ascii="Arial" w:hAnsi="Arial" w:cs="Arial"/>
          <w:sz w:val="18"/>
          <w:szCs w:val="18"/>
        </w:rPr>
      </w:pPr>
      <w:r w:rsidRPr="009E65C6">
        <w:rPr>
          <w:rFonts w:ascii="Arial" w:hAnsi="Arial" w:cs="Arial"/>
          <w:sz w:val="18"/>
          <w:szCs w:val="18"/>
        </w:rPr>
        <w:t>the names of any other</w:t>
      </w:r>
      <w:r w:rsidR="00234F96" w:rsidRPr="009E65C6">
        <w:rPr>
          <w:rFonts w:ascii="Arial" w:hAnsi="Arial" w:cs="Arial"/>
          <w:sz w:val="18"/>
          <w:szCs w:val="18"/>
        </w:rPr>
        <w:t xml:space="preserve"> person present at the time.</w:t>
      </w:r>
    </w:p>
    <w:p w14:paraId="3B1707C5" w14:textId="77777777" w:rsidR="00A00177" w:rsidRPr="009E65C6" w:rsidRDefault="00721FD2" w:rsidP="00234F96">
      <w:pPr>
        <w:numPr>
          <w:ilvl w:val="0"/>
          <w:numId w:val="24"/>
        </w:numPr>
        <w:spacing w:line="360" w:lineRule="auto"/>
        <w:ind w:left="720"/>
        <w:rPr>
          <w:rFonts w:ascii="Arial" w:hAnsi="Arial" w:cs="Arial"/>
          <w:sz w:val="18"/>
          <w:szCs w:val="18"/>
        </w:rPr>
      </w:pPr>
      <w:r w:rsidRPr="009E65C6">
        <w:rPr>
          <w:rFonts w:ascii="Arial" w:hAnsi="Arial" w:cs="Arial"/>
          <w:sz w:val="18"/>
          <w:szCs w:val="18"/>
        </w:rPr>
        <w:t>T</w:t>
      </w:r>
      <w:r w:rsidR="00A00177" w:rsidRPr="009E65C6">
        <w:rPr>
          <w:rFonts w:ascii="Arial" w:hAnsi="Arial" w:cs="Arial"/>
          <w:sz w:val="18"/>
          <w:szCs w:val="18"/>
        </w:rPr>
        <w:t xml:space="preserve">hese records are signed and dated and kept in </w:t>
      </w:r>
      <w:r w:rsidR="00E37E7A" w:rsidRPr="009E65C6">
        <w:rPr>
          <w:rFonts w:ascii="Arial" w:hAnsi="Arial" w:cs="Arial"/>
          <w:sz w:val="18"/>
          <w:szCs w:val="18"/>
        </w:rPr>
        <w:t xml:space="preserve">a separate folder </w:t>
      </w:r>
      <w:r w:rsidR="00A00177" w:rsidRPr="009E65C6">
        <w:rPr>
          <w:rFonts w:ascii="Arial" w:hAnsi="Arial" w:cs="Arial"/>
          <w:sz w:val="18"/>
          <w:szCs w:val="18"/>
        </w:rPr>
        <w:t>which is kept securely and confidentially.</w:t>
      </w:r>
    </w:p>
    <w:p w14:paraId="7D91E84E" w14:textId="73F4B7CB" w:rsidR="00B9134B" w:rsidRDefault="00B9134B" w:rsidP="003C0399">
      <w:pPr>
        <w:spacing w:line="360" w:lineRule="auto"/>
        <w:rPr>
          <w:rFonts w:ascii="Arial" w:hAnsi="Arial" w:cs="Arial"/>
          <w:b/>
          <w:sz w:val="18"/>
          <w:szCs w:val="18"/>
        </w:rPr>
      </w:pPr>
    </w:p>
    <w:p w14:paraId="0E3BE262" w14:textId="2A6871FD" w:rsidR="00B931B1" w:rsidRDefault="00B931B1" w:rsidP="003C0399">
      <w:pPr>
        <w:spacing w:line="360" w:lineRule="auto"/>
        <w:rPr>
          <w:rFonts w:ascii="Arial" w:hAnsi="Arial" w:cs="Arial"/>
          <w:b/>
          <w:sz w:val="18"/>
          <w:szCs w:val="18"/>
        </w:rPr>
      </w:pPr>
    </w:p>
    <w:p w14:paraId="03E9CD15" w14:textId="77777777" w:rsidR="00B931B1" w:rsidRPr="009E65C6" w:rsidRDefault="00B931B1" w:rsidP="003C0399">
      <w:pPr>
        <w:spacing w:line="360" w:lineRule="auto"/>
        <w:rPr>
          <w:rFonts w:ascii="Arial" w:hAnsi="Arial" w:cs="Arial"/>
          <w:b/>
          <w:sz w:val="18"/>
          <w:szCs w:val="18"/>
        </w:rPr>
      </w:pPr>
    </w:p>
    <w:p w14:paraId="6189ED13" w14:textId="77777777" w:rsidR="008E179F" w:rsidRPr="009E65C6" w:rsidRDefault="008E179F" w:rsidP="003C0399">
      <w:pPr>
        <w:spacing w:line="360" w:lineRule="auto"/>
        <w:rPr>
          <w:rFonts w:ascii="Arial" w:hAnsi="Arial" w:cs="Arial"/>
          <w:b/>
          <w:sz w:val="18"/>
          <w:szCs w:val="18"/>
        </w:rPr>
      </w:pPr>
    </w:p>
    <w:p w14:paraId="0358CBBF" w14:textId="77777777" w:rsidR="00A00177" w:rsidRPr="00585174" w:rsidRDefault="00A00177" w:rsidP="003C0399">
      <w:pPr>
        <w:spacing w:line="360" w:lineRule="auto"/>
        <w:rPr>
          <w:rFonts w:ascii="Arial" w:hAnsi="Arial" w:cs="Arial"/>
          <w:b/>
          <w:bCs/>
          <w:iCs/>
          <w:sz w:val="18"/>
          <w:szCs w:val="18"/>
        </w:rPr>
      </w:pPr>
      <w:r w:rsidRPr="00585174">
        <w:rPr>
          <w:rFonts w:ascii="Arial" w:hAnsi="Arial" w:cs="Arial"/>
          <w:b/>
          <w:bCs/>
          <w:iCs/>
          <w:sz w:val="18"/>
          <w:szCs w:val="18"/>
        </w:rPr>
        <w:lastRenderedPageBreak/>
        <w:t>Informing parents</w:t>
      </w:r>
    </w:p>
    <w:p w14:paraId="008D09B3" w14:textId="0178F56B" w:rsidR="00A00177" w:rsidRPr="009E65C6" w:rsidRDefault="00A00177" w:rsidP="005C6D86">
      <w:pPr>
        <w:pStyle w:val="ListParagraph"/>
        <w:numPr>
          <w:ilvl w:val="0"/>
          <w:numId w:val="26"/>
        </w:numPr>
        <w:spacing w:line="360" w:lineRule="auto"/>
        <w:rPr>
          <w:rFonts w:ascii="Arial" w:hAnsi="Arial" w:cs="Arial"/>
          <w:sz w:val="18"/>
          <w:szCs w:val="18"/>
        </w:rPr>
      </w:pPr>
      <w:r w:rsidRPr="009E65C6">
        <w:rPr>
          <w:rFonts w:ascii="Arial" w:hAnsi="Arial" w:cs="Arial"/>
          <w:sz w:val="18"/>
          <w:szCs w:val="18"/>
        </w:rPr>
        <w:t>Parents</w:t>
      </w:r>
      <w:r w:rsidR="00585174">
        <w:rPr>
          <w:rFonts w:ascii="Arial" w:hAnsi="Arial" w:cs="Arial"/>
          <w:sz w:val="18"/>
          <w:szCs w:val="18"/>
        </w:rPr>
        <w:t>/Carers</w:t>
      </w:r>
      <w:r w:rsidRPr="009E65C6">
        <w:rPr>
          <w:rFonts w:ascii="Arial" w:hAnsi="Arial" w:cs="Arial"/>
          <w:sz w:val="18"/>
          <w:szCs w:val="18"/>
        </w:rPr>
        <w:t xml:space="preserve"> are normally the first point of contact</w:t>
      </w:r>
      <w:r w:rsidR="00585174">
        <w:rPr>
          <w:rFonts w:ascii="Arial" w:hAnsi="Arial" w:cs="Arial"/>
          <w:sz w:val="18"/>
          <w:szCs w:val="18"/>
        </w:rPr>
        <w:t xml:space="preserve"> when we have concerns </w:t>
      </w:r>
      <w:r w:rsidR="00B931B1">
        <w:rPr>
          <w:rFonts w:ascii="Arial" w:hAnsi="Arial" w:cs="Arial"/>
          <w:sz w:val="18"/>
          <w:szCs w:val="18"/>
        </w:rPr>
        <w:t>and, in all cases,</w:t>
      </w:r>
      <w:r w:rsidR="00585174">
        <w:rPr>
          <w:rFonts w:ascii="Arial" w:hAnsi="Arial" w:cs="Arial"/>
          <w:sz w:val="18"/>
          <w:szCs w:val="18"/>
        </w:rPr>
        <w:t xml:space="preserve"> unless we feel it puts the child in danger, we will discuss our concerns with the Parent/Carer.</w:t>
      </w:r>
    </w:p>
    <w:p w14:paraId="3DB9CB0E" w14:textId="77777777" w:rsidR="00A00177" w:rsidRPr="009E65C6" w:rsidRDefault="00A00177" w:rsidP="005C6D86">
      <w:pPr>
        <w:pStyle w:val="ListParagraph"/>
        <w:numPr>
          <w:ilvl w:val="0"/>
          <w:numId w:val="26"/>
        </w:numPr>
        <w:spacing w:line="360" w:lineRule="auto"/>
        <w:rPr>
          <w:rFonts w:ascii="Arial" w:hAnsi="Arial" w:cs="Arial"/>
          <w:sz w:val="18"/>
          <w:szCs w:val="18"/>
        </w:rPr>
      </w:pPr>
      <w:r w:rsidRPr="009E65C6">
        <w:rPr>
          <w:rFonts w:ascii="Arial" w:hAnsi="Arial" w:cs="Arial"/>
          <w:sz w:val="18"/>
          <w:szCs w:val="18"/>
        </w:rPr>
        <w:t>If a suspicion of abuse is recorded, parents are informed at the same time as the report is made, ex</w:t>
      </w:r>
      <w:r w:rsidR="00A31710">
        <w:rPr>
          <w:rFonts w:ascii="Arial" w:hAnsi="Arial" w:cs="Arial"/>
          <w:sz w:val="18"/>
          <w:szCs w:val="18"/>
        </w:rPr>
        <w:t xml:space="preserve">cept where the guidance </w:t>
      </w:r>
      <w:r w:rsidRPr="009E65C6">
        <w:rPr>
          <w:rFonts w:ascii="Arial" w:hAnsi="Arial" w:cs="Arial"/>
          <w:sz w:val="18"/>
          <w:szCs w:val="18"/>
        </w:rPr>
        <w:t>does not allow this.</w:t>
      </w:r>
    </w:p>
    <w:p w14:paraId="1BAFA651" w14:textId="77777777" w:rsidR="00A00177" w:rsidRDefault="00A00177" w:rsidP="005C6D86">
      <w:pPr>
        <w:pStyle w:val="ListParagraph"/>
        <w:numPr>
          <w:ilvl w:val="0"/>
          <w:numId w:val="26"/>
        </w:numPr>
        <w:spacing w:line="360" w:lineRule="auto"/>
        <w:rPr>
          <w:rFonts w:ascii="Arial" w:hAnsi="Arial" w:cs="Arial"/>
          <w:sz w:val="18"/>
          <w:szCs w:val="18"/>
        </w:rPr>
      </w:pPr>
      <w:r w:rsidRPr="009E65C6">
        <w:rPr>
          <w:rFonts w:ascii="Arial" w:hAnsi="Arial" w:cs="Arial"/>
          <w:sz w:val="18"/>
          <w:szCs w:val="18"/>
        </w:rPr>
        <w:t xml:space="preserve">This will usually be the case where the parent is the likely abuser. In these </w:t>
      </w:r>
      <w:r w:rsidR="00D1476D" w:rsidRPr="009E65C6">
        <w:rPr>
          <w:rFonts w:ascii="Arial" w:hAnsi="Arial" w:cs="Arial"/>
          <w:sz w:val="18"/>
          <w:szCs w:val="18"/>
        </w:rPr>
        <w:t>cases,</w:t>
      </w:r>
      <w:r w:rsidRPr="009E65C6">
        <w:rPr>
          <w:rFonts w:ascii="Arial" w:hAnsi="Arial" w:cs="Arial"/>
          <w:sz w:val="18"/>
          <w:szCs w:val="18"/>
        </w:rPr>
        <w:t xml:space="preserve"> the investigating officers will inform parents.</w:t>
      </w:r>
    </w:p>
    <w:p w14:paraId="3C8C2248" w14:textId="77777777" w:rsidR="00F90440" w:rsidRPr="009E65C6" w:rsidRDefault="00F90440" w:rsidP="003C0399">
      <w:pPr>
        <w:spacing w:line="360" w:lineRule="auto"/>
        <w:rPr>
          <w:rFonts w:ascii="Arial" w:hAnsi="Arial" w:cs="Arial"/>
          <w:i/>
          <w:sz w:val="18"/>
          <w:szCs w:val="18"/>
        </w:rPr>
      </w:pPr>
    </w:p>
    <w:p w14:paraId="670BE81D" w14:textId="77777777" w:rsidR="00A00177" w:rsidRPr="00560F02" w:rsidRDefault="00A00177" w:rsidP="003C0399">
      <w:pPr>
        <w:spacing w:line="360" w:lineRule="auto"/>
        <w:rPr>
          <w:rFonts w:ascii="Arial" w:hAnsi="Arial" w:cs="Arial"/>
          <w:b/>
          <w:bCs/>
          <w:iCs/>
          <w:sz w:val="18"/>
          <w:szCs w:val="18"/>
        </w:rPr>
      </w:pPr>
      <w:r w:rsidRPr="00560F02">
        <w:rPr>
          <w:rFonts w:ascii="Arial" w:hAnsi="Arial" w:cs="Arial"/>
          <w:b/>
          <w:bCs/>
          <w:iCs/>
          <w:sz w:val="18"/>
          <w:szCs w:val="18"/>
        </w:rPr>
        <w:t>Liaison with other agencies</w:t>
      </w:r>
    </w:p>
    <w:p w14:paraId="4ED49712" w14:textId="6A5B5CC3" w:rsidR="00A00177" w:rsidRPr="009E65C6" w:rsidRDefault="00A00177" w:rsidP="005C6D86">
      <w:pPr>
        <w:pStyle w:val="ListParagraph"/>
        <w:numPr>
          <w:ilvl w:val="0"/>
          <w:numId w:val="28"/>
        </w:numPr>
        <w:spacing w:line="360" w:lineRule="auto"/>
        <w:rPr>
          <w:rFonts w:ascii="Arial" w:hAnsi="Arial" w:cs="Arial"/>
          <w:sz w:val="18"/>
          <w:szCs w:val="18"/>
        </w:rPr>
      </w:pPr>
      <w:r w:rsidRPr="009E65C6">
        <w:rPr>
          <w:rFonts w:ascii="Arial" w:hAnsi="Arial" w:cs="Arial"/>
          <w:sz w:val="18"/>
          <w:szCs w:val="18"/>
        </w:rPr>
        <w:t xml:space="preserve">We work </w:t>
      </w:r>
      <w:r w:rsidR="00B53612">
        <w:rPr>
          <w:rFonts w:ascii="Arial" w:hAnsi="Arial" w:cs="Arial"/>
          <w:sz w:val="18"/>
          <w:szCs w:val="18"/>
        </w:rPr>
        <w:t>in accordance with</w:t>
      </w:r>
      <w:r w:rsidRPr="009E65C6">
        <w:rPr>
          <w:rFonts w:ascii="Arial" w:hAnsi="Arial" w:cs="Arial"/>
          <w:sz w:val="18"/>
          <w:szCs w:val="18"/>
        </w:rPr>
        <w:t xml:space="preserve"> the</w:t>
      </w:r>
      <w:r w:rsidR="00560F02">
        <w:rPr>
          <w:rFonts w:ascii="Arial" w:hAnsi="Arial" w:cs="Arial"/>
          <w:sz w:val="18"/>
          <w:szCs w:val="18"/>
        </w:rPr>
        <w:t xml:space="preserve"> Sussex protection and Safeguarding procedures</w:t>
      </w:r>
      <w:r w:rsidR="00B53612">
        <w:rPr>
          <w:rFonts w:ascii="Arial" w:hAnsi="Arial" w:cs="Arial"/>
          <w:sz w:val="18"/>
          <w:szCs w:val="18"/>
        </w:rPr>
        <w:t>.</w:t>
      </w:r>
    </w:p>
    <w:p w14:paraId="4CB47504" w14:textId="77777777" w:rsidR="00A00177" w:rsidRDefault="00A00177" w:rsidP="00560F02">
      <w:pPr>
        <w:pStyle w:val="ListParagraph"/>
        <w:numPr>
          <w:ilvl w:val="0"/>
          <w:numId w:val="28"/>
        </w:numPr>
        <w:spacing w:line="360" w:lineRule="auto"/>
        <w:rPr>
          <w:rFonts w:ascii="Arial" w:hAnsi="Arial" w:cs="Arial"/>
          <w:sz w:val="18"/>
          <w:szCs w:val="18"/>
        </w:rPr>
      </w:pPr>
      <w:r w:rsidRPr="009E65C6">
        <w:rPr>
          <w:rFonts w:ascii="Arial" w:hAnsi="Arial" w:cs="Arial"/>
          <w:sz w:val="18"/>
          <w:szCs w:val="18"/>
        </w:rPr>
        <w:t>We notify the registration authority (Ofsted) of any incident or accident and any changes in our arrangements which may af</w:t>
      </w:r>
      <w:r w:rsidR="00234F96" w:rsidRPr="009E65C6">
        <w:rPr>
          <w:rFonts w:ascii="Arial" w:hAnsi="Arial" w:cs="Arial"/>
          <w:sz w:val="18"/>
          <w:szCs w:val="18"/>
        </w:rPr>
        <w:t>fect the wellbeing of children.</w:t>
      </w:r>
    </w:p>
    <w:p w14:paraId="41F9EE5F" w14:textId="5A5218D1" w:rsidR="00560F02" w:rsidRPr="00560F02" w:rsidRDefault="00560F02" w:rsidP="00560F02">
      <w:pPr>
        <w:pStyle w:val="ListParagraph"/>
        <w:numPr>
          <w:ilvl w:val="0"/>
          <w:numId w:val="28"/>
        </w:numPr>
        <w:spacing w:line="360" w:lineRule="auto"/>
        <w:rPr>
          <w:rFonts w:ascii="Arial" w:hAnsi="Arial" w:cs="Arial"/>
          <w:sz w:val="18"/>
          <w:szCs w:val="18"/>
        </w:rPr>
      </w:pPr>
      <w:r>
        <w:rPr>
          <w:rFonts w:ascii="Arial" w:hAnsi="Arial" w:cs="Arial"/>
          <w:sz w:val="18"/>
          <w:szCs w:val="18"/>
        </w:rPr>
        <w:t xml:space="preserve">Once a referral has been </w:t>
      </w:r>
      <w:r w:rsidR="00B931B1">
        <w:rPr>
          <w:rFonts w:ascii="Arial" w:hAnsi="Arial" w:cs="Arial"/>
          <w:sz w:val="18"/>
          <w:szCs w:val="18"/>
        </w:rPr>
        <w:t>made,</w:t>
      </w:r>
      <w:r>
        <w:rPr>
          <w:rFonts w:ascii="Arial" w:hAnsi="Arial" w:cs="Arial"/>
          <w:sz w:val="18"/>
          <w:szCs w:val="18"/>
        </w:rPr>
        <w:t xml:space="preserve"> we work with all other professionals involved in the case and the Manager will attend any further meetings that take place. </w:t>
      </w:r>
    </w:p>
    <w:p w14:paraId="2C3A9D23" w14:textId="77777777" w:rsidR="00A00177" w:rsidRPr="009E65C6" w:rsidRDefault="00A00177" w:rsidP="003C0399">
      <w:pPr>
        <w:spacing w:line="360" w:lineRule="auto"/>
        <w:rPr>
          <w:rFonts w:ascii="Arial" w:hAnsi="Arial" w:cs="Arial"/>
          <w:b/>
          <w:sz w:val="18"/>
          <w:szCs w:val="18"/>
        </w:rPr>
      </w:pPr>
    </w:p>
    <w:p w14:paraId="5FAB0D66" w14:textId="77777777" w:rsidR="00A00177" w:rsidRPr="00560F02" w:rsidRDefault="00A00177" w:rsidP="003C0399">
      <w:pPr>
        <w:spacing w:line="360" w:lineRule="auto"/>
        <w:rPr>
          <w:rFonts w:ascii="Arial" w:hAnsi="Arial" w:cs="Arial"/>
          <w:b/>
          <w:bCs/>
          <w:iCs/>
          <w:sz w:val="18"/>
          <w:szCs w:val="18"/>
        </w:rPr>
      </w:pPr>
      <w:r w:rsidRPr="00560F02">
        <w:rPr>
          <w:rFonts w:ascii="Arial" w:hAnsi="Arial" w:cs="Arial"/>
          <w:b/>
          <w:bCs/>
          <w:iCs/>
          <w:sz w:val="18"/>
          <w:szCs w:val="18"/>
        </w:rPr>
        <w:t>Allegations against staff</w:t>
      </w:r>
    </w:p>
    <w:p w14:paraId="402DD90C" w14:textId="77777777" w:rsidR="00A00177" w:rsidRPr="009E65C6" w:rsidRDefault="00A00177" w:rsidP="005C6D86">
      <w:pPr>
        <w:numPr>
          <w:ilvl w:val="0"/>
          <w:numId w:val="29"/>
        </w:numPr>
        <w:spacing w:line="360" w:lineRule="auto"/>
        <w:rPr>
          <w:rFonts w:ascii="Arial" w:hAnsi="Arial" w:cs="Arial"/>
          <w:sz w:val="18"/>
          <w:szCs w:val="18"/>
        </w:rPr>
      </w:pPr>
      <w:r w:rsidRPr="009E65C6">
        <w:rPr>
          <w:rFonts w:ascii="Arial" w:hAnsi="Arial" w:cs="Arial"/>
          <w:sz w:val="18"/>
          <w:szCs w:val="18"/>
        </w:rPr>
        <w:t>We ensure that all parents know how to complain about the behaviour or actions of staff or volunteer</w:t>
      </w:r>
      <w:r w:rsidR="007308F8" w:rsidRPr="009E65C6">
        <w:rPr>
          <w:rFonts w:ascii="Arial" w:hAnsi="Arial" w:cs="Arial"/>
          <w:sz w:val="18"/>
          <w:szCs w:val="18"/>
        </w:rPr>
        <w:t>s</w:t>
      </w:r>
      <w:r w:rsidRPr="009E65C6">
        <w:rPr>
          <w:rFonts w:ascii="Arial" w:hAnsi="Arial" w:cs="Arial"/>
          <w:sz w:val="18"/>
          <w:szCs w:val="18"/>
        </w:rPr>
        <w:t xml:space="preserve"> with</w:t>
      </w:r>
      <w:r w:rsidR="002B6905">
        <w:rPr>
          <w:rFonts w:ascii="Arial" w:hAnsi="Arial" w:cs="Arial"/>
          <w:sz w:val="18"/>
          <w:szCs w:val="18"/>
        </w:rPr>
        <w:t xml:space="preserve">in the setting, or anyone else </w:t>
      </w:r>
      <w:r w:rsidRPr="009E65C6">
        <w:rPr>
          <w:rFonts w:ascii="Arial" w:hAnsi="Arial" w:cs="Arial"/>
          <w:sz w:val="18"/>
          <w:szCs w:val="18"/>
        </w:rPr>
        <w:t xml:space="preserve">working on the </w:t>
      </w:r>
      <w:r w:rsidR="002B6905">
        <w:rPr>
          <w:rFonts w:ascii="Arial" w:hAnsi="Arial" w:cs="Arial"/>
          <w:sz w:val="18"/>
          <w:szCs w:val="18"/>
        </w:rPr>
        <w:t>premises</w:t>
      </w:r>
      <w:r w:rsidRPr="009E65C6">
        <w:rPr>
          <w:rFonts w:ascii="Arial" w:hAnsi="Arial" w:cs="Arial"/>
          <w:sz w:val="18"/>
          <w:szCs w:val="18"/>
        </w:rPr>
        <w:t>, which may i</w:t>
      </w:r>
      <w:r w:rsidR="00234F96" w:rsidRPr="009E65C6">
        <w:rPr>
          <w:rFonts w:ascii="Arial" w:hAnsi="Arial" w:cs="Arial"/>
          <w:sz w:val="18"/>
          <w:szCs w:val="18"/>
        </w:rPr>
        <w:t>nclude an allegation of abuse.</w:t>
      </w:r>
    </w:p>
    <w:p w14:paraId="39EC76C7" w14:textId="53547BF6" w:rsidR="00A00177" w:rsidRPr="009E65C6" w:rsidRDefault="00A00177" w:rsidP="005C6D86">
      <w:pPr>
        <w:numPr>
          <w:ilvl w:val="0"/>
          <w:numId w:val="29"/>
        </w:numPr>
        <w:spacing w:line="360" w:lineRule="auto"/>
        <w:rPr>
          <w:rFonts w:ascii="Arial" w:hAnsi="Arial" w:cs="Arial"/>
          <w:sz w:val="18"/>
          <w:szCs w:val="18"/>
        </w:rPr>
      </w:pPr>
      <w:r w:rsidRPr="009E65C6">
        <w:rPr>
          <w:rFonts w:ascii="Arial" w:hAnsi="Arial" w:cs="Arial"/>
          <w:sz w:val="18"/>
          <w:szCs w:val="18"/>
        </w:rPr>
        <w:t xml:space="preserve">We follow </w:t>
      </w:r>
      <w:r w:rsidR="00560F02">
        <w:rPr>
          <w:rFonts w:ascii="Arial" w:hAnsi="Arial" w:cs="Arial"/>
          <w:sz w:val="18"/>
          <w:szCs w:val="18"/>
        </w:rPr>
        <w:t xml:space="preserve">the Sussex Protection and </w:t>
      </w:r>
      <w:r w:rsidR="00B931B1">
        <w:rPr>
          <w:rFonts w:ascii="Arial" w:hAnsi="Arial" w:cs="Arial"/>
          <w:sz w:val="18"/>
          <w:szCs w:val="18"/>
        </w:rPr>
        <w:t xml:space="preserve">Safeguarding </w:t>
      </w:r>
      <w:r w:rsidR="00B931B1" w:rsidRPr="009E65C6">
        <w:rPr>
          <w:rFonts w:ascii="Arial" w:hAnsi="Arial" w:cs="Arial"/>
          <w:sz w:val="18"/>
          <w:szCs w:val="18"/>
        </w:rPr>
        <w:t>Procedures</w:t>
      </w:r>
      <w:r w:rsidR="00560F02">
        <w:rPr>
          <w:rFonts w:ascii="Arial" w:hAnsi="Arial" w:cs="Arial"/>
          <w:sz w:val="18"/>
          <w:szCs w:val="18"/>
        </w:rPr>
        <w:t xml:space="preserve"> </w:t>
      </w:r>
      <w:r w:rsidRPr="009E65C6">
        <w:rPr>
          <w:rFonts w:ascii="Arial" w:hAnsi="Arial" w:cs="Arial"/>
          <w:sz w:val="18"/>
          <w:szCs w:val="18"/>
        </w:rPr>
        <w:t>when responding to any complaint that a member of staff, or volunteer within the setting, or anyone working on th</w:t>
      </w:r>
      <w:r w:rsidR="00FC30B2">
        <w:rPr>
          <w:rFonts w:ascii="Arial" w:hAnsi="Arial" w:cs="Arial"/>
          <w:sz w:val="18"/>
          <w:szCs w:val="18"/>
        </w:rPr>
        <w:t>e premises</w:t>
      </w:r>
      <w:r w:rsidR="00234F96" w:rsidRPr="009E65C6">
        <w:rPr>
          <w:rFonts w:ascii="Arial" w:hAnsi="Arial" w:cs="Arial"/>
          <w:sz w:val="18"/>
          <w:szCs w:val="18"/>
        </w:rPr>
        <w:t>, has abused a child.</w:t>
      </w:r>
    </w:p>
    <w:p w14:paraId="3F958CD4" w14:textId="77777777" w:rsidR="00A00177" w:rsidRPr="009E65C6" w:rsidRDefault="00A00177" w:rsidP="005C6D86">
      <w:pPr>
        <w:numPr>
          <w:ilvl w:val="0"/>
          <w:numId w:val="29"/>
        </w:numPr>
        <w:spacing w:line="360" w:lineRule="auto"/>
        <w:rPr>
          <w:rFonts w:ascii="Arial" w:hAnsi="Arial" w:cs="Arial"/>
          <w:sz w:val="18"/>
          <w:szCs w:val="18"/>
        </w:rPr>
      </w:pPr>
      <w:r w:rsidRPr="009E65C6">
        <w:rPr>
          <w:rFonts w:ascii="Arial" w:hAnsi="Arial" w:cs="Arial"/>
          <w:sz w:val="18"/>
          <w:szCs w:val="18"/>
        </w:rPr>
        <w:t>We respond to any disclosure by children or staff that abuse by a member of staff or volunteer</w:t>
      </w:r>
      <w:r w:rsidR="00B77A4F">
        <w:rPr>
          <w:rFonts w:ascii="Arial" w:hAnsi="Arial" w:cs="Arial"/>
          <w:sz w:val="18"/>
          <w:szCs w:val="18"/>
        </w:rPr>
        <w:t xml:space="preserve"> within the setting, or anyone </w:t>
      </w:r>
      <w:r w:rsidRPr="009E65C6">
        <w:rPr>
          <w:rFonts w:ascii="Arial" w:hAnsi="Arial" w:cs="Arial"/>
          <w:sz w:val="18"/>
          <w:szCs w:val="18"/>
        </w:rPr>
        <w:t xml:space="preserve">working on the premises occupied by the setting, may have taken, or is taking place, by first recording the details of any such alleged incident. </w:t>
      </w:r>
    </w:p>
    <w:p w14:paraId="6748875E" w14:textId="77777777" w:rsidR="00560F02" w:rsidRDefault="00A00177" w:rsidP="005C6D86">
      <w:pPr>
        <w:numPr>
          <w:ilvl w:val="0"/>
          <w:numId w:val="29"/>
        </w:numPr>
        <w:spacing w:line="360" w:lineRule="auto"/>
        <w:rPr>
          <w:rFonts w:ascii="Arial" w:hAnsi="Arial" w:cs="Arial"/>
          <w:sz w:val="18"/>
          <w:szCs w:val="18"/>
        </w:rPr>
      </w:pPr>
      <w:r w:rsidRPr="009E65C6">
        <w:rPr>
          <w:rFonts w:ascii="Arial" w:hAnsi="Arial" w:cs="Arial"/>
          <w:sz w:val="18"/>
          <w:szCs w:val="18"/>
        </w:rPr>
        <w:t>We refer any such compl</w:t>
      </w:r>
      <w:r w:rsidR="00B77A4F">
        <w:rPr>
          <w:rFonts w:ascii="Arial" w:hAnsi="Arial" w:cs="Arial"/>
          <w:sz w:val="18"/>
          <w:szCs w:val="18"/>
        </w:rPr>
        <w:t xml:space="preserve">aint immediately to </w:t>
      </w:r>
      <w:r w:rsidR="00776375">
        <w:rPr>
          <w:rFonts w:ascii="Arial" w:hAnsi="Arial" w:cs="Arial"/>
          <w:sz w:val="18"/>
          <w:szCs w:val="18"/>
        </w:rPr>
        <w:t>our LADO (Local Area Designated Officer)</w:t>
      </w:r>
      <w:r w:rsidR="00560F02">
        <w:rPr>
          <w:rFonts w:ascii="Arial" w:hAnsi="Arial" w:cs="Arial"/>
          <w:sz w:val="18"/>
          <w:szCs w:val="18"/>
        </w:rPr>
        <w:t xml:space="preserve">. </w:t>
      </w:r>
    </w:p>
    <w:p w14:paraId="647DFFA2" w14:textId="77777777" w:rsidR="00036A84" w:rsidRDefault="00C16D2F" w:rsidP="00036A84">
      <w:pPr>
        <w:spacing w:line="360" w:lineRule="auto"/>
        <w:ind w:left="36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1" locked="0" layoutInCell="1" allowOverlap="1" wp14:anchorId="39BF4600" wp14:editId="79ED522D">
                <wp:simplePos x="0" y="0"/>
                <wp:positionH relativeFrom="column">
                  <wp:posOffset>190500</wp:posOffset>
                </wp:positionH>
                <wp:positionV relativeFrom="paragraph">
                  <wp:posOffset>176530</wp:posOffset>
                </wp:positionV>
                <wp:extent cx="5920740" cy="5867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0740" cy="586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6E727" id="Rectangle 3" o:spid="_x0000_s1026" style="position:absolute;margin-left:15pt;margin-top:13.9pt;width:466.2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">
                <v:path arrowok="t"/>
              </v:rect>
            </w:pict>
          </mc:Fallback>
        </mc:AlternateContent>
      </w:r>
    </w:p>
    <w:p w14:paraId="50C4C590" w14:textId="77777777" w:rsidR="00560F02" w:rsidRPr="00036A84" w:rsidRDefault="00560F02" w:rsidP="00036A84">
      <w:pPr>
        <w:spacing w:line="360" w:lineRule="auto"/>
        <w:ind w:left="360"/>
        <w:rPr>
          <w:rFonts w:ascii="Arial" w:hAnsi="Arial" w:cs="Arial"/>
          <w:b/>
          <w:bCs/>
          <w:sz w:val="18"/>
          <w:szCs w:val="18"/>
        </w:rPr>
      </w:pPr>
      <w:r w:rsidRPr="00036A84">
        <w:rPr>
          <w:rFonts w:ascii="Arial" w:hAnsi="Arial" w:cs="Arial"/>
          <w:b/>
          <w:bCs/>
          <w:sz w:val="18"/>
          <w:szCs w:val="18"/>
        </w:rPr>
        <w:t>The LADO for West Sussex County Council can be contacted on:</w:t>
      </w:r>
      <w:r w:rsidR="00036A84" w:rsidRPr="00036A84">
        <w:rPr>
          <w:rFonts w:ascii="Arial" w:hAnsi="Arial" w:cs="Arial"/>
          <w:b/>
          <w:bCs/>
          <w:sz w:val="18"/>
          <w:szCs w:val="18"/>
        </w:rPr>
        <w:t xml:space="preserve"> </w:t>
      </w:r>
      <w:r w:rsidRPr="00036A84">
        <w:rPr>
          <w:rFonts w:ascii="Arial" w:hAnsi="Arial" w:cs="Arial"/>
          <w:b/>
          <w:bCs/>
          <w:sz w:val="18"/>
          <w:szCs w:val="18"/>
        </w:rPr>
        <w:t xml:space="preserve"> 0330 222 6450 (9.00am – 5.00pm)</w:t>
      </w:r>
    </w:p>
    <w:p w14:paraId="27DC0BBE" w14:textId="77777777" w:rsidR="00560F02" w:rsidRPr="00036A84" w:rsidRDefault="00560F02" w:rsidP="00036A84">
      <w:pPr>
        <w:spacing w:line="360" w:lineRule="auto"/>
        <w:ind w:left="360"/>
        <w:rPr>
          <w:rFonts w:ascii="Arial" w:hAnsi="Arial" w:cs="Arial"/>
          <w:b/>
          <w:bCs/>
          <w:sz w:val="18"/>
          <w:szCs w:val="18"/>
        </w:rPr>
      </w:pPr>
      <w:r w:rsidRPr="00036A84">
        <w:rPr>
          <w:rFonts w:ascii="Arial" w:hAnsi="Arial" w:cs="Arial"/>
          <w:b/>
          <w:bCs/>
          <w:sz w:val="18"/>
          <w:szCs w:val="18"/>
        </w:rPr>
        <w:t>Out of Hours (Emergency Duty Team): 0330 222 26664 (5.00pm – 9.00am)</w:t>
      </w:r>
    </w:p>
    <w:p w14:paraId="3FBB371D" w14:textId="77777777" w:rsidR="00560F02" w:rsidRDefault="00560F02" w:rsidP="00036A84">
      <w:pPr>
        <w:spacing w:line="360" w:lineRule="auto"/>
        <w:ind w:left="360"/>
        <w:rPr>
          <w:rFonts w:ascii="Arial" w:hAnsi="Arial" w:cs="Arial"/>
          <w:sz w:val="18"/>
          <w:szCs w:val="18"/>
        </w:rPr>
      </w:pPr>
      <w:r w:rsidRPr="00036A84">
        <w:rPr>
          <w:rFonts w:ascii="Arial" w:hAnsi="Arial" w:cs="Arial"/>
          <w:b/>
          <w:bCs/>
          <w:sz w:val="18"/>
          <w:szCs w:val="18"/>
        </w:rPr>
        <w:t>Email: LADO@westsussex.gov.uk</w:t>
      </w:r>
    </w:p>
    <w:p w14:paraId="0C3E2B21" w14:textId="77777777" w:rsidR="00560F02" w:rsidRDefault="00560F02" w:rsidP="00036A84">
      <w:pPr>
        <w:spacing w:line="360" w:lineRule="auto"/>
        <w:ind w:left="360"/>
        <w:rPr>
          <w:rFonts w:ascii="Arial" w:hAnsi="Arial" w:cs="Arial"/>
          <w:sz w:val="18"/>
          <w:szCs w:val="18"/>
        </w:rPr>
      </w:pPr>
    </w:p>
    <w:p w14:paraId="4809516D" w14:textId="77777777" w:rsidR="00A00177" w:rsidRPr="009E65C6" w:rsidRDefault="00A00177" w:rsidP="005C6D86">
      <w:pPr>
        <w:numPr>
          <w:ilvl w:val="0"/>
          <w:numId w:val="29"/>
        </w:numPr>
        <w:spacing w:line="360" w:lineRule="auto"/>
        <w:rPr>
          <w:rFonts w:ascii="Arial" w:hAnsi="Arial" w:cs="Arial"/>
          <w:sz w:val="18"/>
          <w:szCs w:val="18"/>
        </w:rPr>
      </w:pPr>
      <w:r w:rsidRPr="009E65C6">
        <w:rPr>
          <w:rFonts w:ascii="Arial" w:hAnsi="Arial" w:cs="Arial"/>
          <w:sz w:val="18"/>
          <w:szCs w:val="18"/>
        </w:rPr>
        <w:t xml:space="preserve"> </w:t>
      </w:r>
      <w:r w:rsidR="008E179F" w:rsidRPr="009E65C6">
        <w:rPr>
          <w:rFonts w:ascii="Arial" w:hAnsi="Arial" w:cs="Arial"/>
          <w:sz w:val="18"/>
          <w:szCs w:val="18"/>
        </w:rPr>
        <w:t xml:space="preserve"> </w:t>
      </w:r>
      <w:r w:rsidRPr="009E65C6">
        <w:rPr>
          <w:rFonts w:ascii="Arial" w:hAnsi="Arial" w:cs="Arial"/>
          <w:sz w:val="18"/>
          <w:szCs w:val="18"/>
        </w:rPr>
        <w:t xml:space="preserve">We also report any such alleged incident to Ofsted and what measures we have taken. </w:t>
      </w:r>
      <w:r w:rsidR="008E179F" w:rsidRPr="009E65C6">
        <w:rPr>
          <w:rFonts w:ascii="Arial" w:hAnsi="Arial" w:cs="Arial"/>
          <w:sz w:val="18"/>
          <w:szCs w:val="18"/>
        </w:rPr>
        <w:t xml:space="preserve"> </w:t>
      </w:r>
      <w:r w:rsidRPr="009E65C6">
        <w:rPr>
          <w:rFonts w:ascii="Arial" w:hAnsi="Arial" w:cs="Arial"/>
          <w:sz w:val="18"/>
          <w:szCs w:val="18"/>
        </w:rPr>
        <w:t>We are aware that it is an offence not to do this.</w:t>
      </w:r>
      <w:r w:rsidR="009E65C6">
        <w:rPr>
          <w:rFonts w:ascii="Arial" w:hAnsi="Arial" w:cs="Arial"/>
          <w:sz w:val="18"/>
          <w:szCs w:val="18"/>
        </w:rPr>
        <w:t xml:space="preserve">  We also notify the Minister</w:t>
      </w:r>
      <w:r w:rsidR="008E179F" w:rsidRPr="009E65C6">
        <w:rPr>
          <w:rFonts w:ascii="Arial" w:hAnsi="Arial" w:cs="Arial"/>
          <w:sz w:val="18"/>
          <w:szCs w:val="18"/>
        </w:rPr>
        <w:t xml:space="preserve"> immediately. </w:t>
      </w:r>
    </w:p>
    <w:p w14:paraId="2885A488" w14:textId="77777777" w:rsidR="00A00177" w:rsidRPr="009E65C6" w:rsidRDefault="00A00177" w:rsidP="005C6D86">
      <w:pPr>
        <w:numPr>
          <w:ilvl w:val="0"/>
          <w:numId w:val="29"/>
        </w:numPr>
        <w:spacing w:line="360" w:lineRule="auto"/>
        <w:rPr>
          <w:rFonts w:ascii="Arial" w:hAnsi="Arial" w:cs="Arial"/>
          <w:sz w:val="18"/>
          <w:szCs w:val="18"/>
        </w:rPr>
      </w:pPr>
      <w:r w:rsidRPr="009E65C6">
        <w:rPr>
          <w:rFonts w:ascii="Arial" w:hAnsi="Arial" w:cs="Arial"/>
          <w:sz w:val="18"/>
          <w:szCs w:val="18"/>
        </w:rPr>
        <w:t>We co-operate entirely with any investigation carried out by children’s social care in conjunction with the police.</w:t>
      </w:r>
    </w:p>
    <w:p w14:paraId="2A05B865" w14:textId="77777777" w:rsidR="00A00177" w:rsidRPr="009E65C6" w:rsidRDefault="009E65C6" w:rsidP="005C6D86">
      <w:pPr>
        <w:numPr>
          <w:ilvl w:val="0"/>
          <w:numId w:val="29"/>
        </w:numPr>
        <w:spacing w:line="360" w:lineRule="auto"/>
        <w:rPr>
          <w:rFonts w:ascii="Arial" w:hAnsi="Arial" w:cs="Arial"/>
          <w:sz w:val="18"/>
          <w:szCs w:val="18"/>
        </w:rPr>
      </w:pPr>
      <w:r>
        <w:rPr>
          <w:rFonts w:ascii="Arial" w:hAnsi="Arial" w:cs="Arial"/>
          <w:sz w:val="18"/>
          <w:szCs w:val="18"/>
        </w:rPr>
        <w:t>Where the manager</w:t>
      </w:r>
      <w:r w:rsidR="00A00177" w:rsidRPr="009E65C6">
        <w:rPr>
          <w:rFonts w:ascii="Arial" w:hAnsi="Arial" w:cs="Arial"/>
          <w:sz w:val="18"/>
          <w:szCs w:val="18"/>
        </w:rPr>
        <w:t xml:space="preserve"> and children’s social care agree it is appropriate in </w:t>
      </w:r>
      <w:r>
        <w:rPr>
          <w:rFonts w:ascii="Arial" w:hAnsi="Arial" w:cs="Arial"/>
          <w:sz w:val="18"/>
          <w:szCs w:val="18"/>
        </w:rPr>
        <w:t>the circumstances, the manager</w:t>
      </w:r>
      <w:r w:rsidR="00A00177" w:rsidRPr="009E65C6">
        <w:rPr>
          <w:rFonts w:ascii="Arial" w:hAnsi="Arial" w:cs="Arial"/>
          <w:sz w:val="18"/>
          <w:szCs w:val="18"/>
        </w:rPr>
        <w:t xml:space="preserve"> will suspend the member of staff on full pay, or the volunteer, for the duration of the investigation.</w:t>
      </w:r>
      <w:r w:rsidR="00FA77B1" w:rsidRPr="009E65C6">
        <w:rPr>
          <w:rFonts w:ascii="Arial" w:hAnsi="Arial" w:cs="Arial"/>
          <w:sz w:val="18"/>
          <w:szCs w:val="18"/>
        </w:rPr>
        <w:t xml:space="preserve"> </w:t>
      </w:r>
      <w:r w:rsidR="00A00177" w:rsidRPr="009E65C6">
        <w:rPr>
          <w:rFonts w:ascii="Arial" w:hAnsi="Arial" w:cs="Arial"/>
          <w:sz w:val="18"/>
          <w:szCs w:val="18"/>
        </w:rPr>
        <w:t xml:space="preserve"> This is not an indication of admission that the alleged incident has taken </w:t>
      </w:r>
      <w:r w:rsidR="00776375" w:rsidRPr="009E65C6">
        <w:rPr>
          <w:rFonts w:ascii="Arial" w:hAnsi="Arial" w:cs="Arial"/>
          <w:sz w:val="18"/>
          <w:szCs w:val="18"/>
        </w:rPr>
        <w:t>place but</w:t>
      </w:r>
      <w:r w:rsidR="00A00177" w:rsidRPr="009E65C6">
        <w:rPr>
          <w:rFonts w:ascii="Arial" w:hAnsi="Arial" w:cs="Arial"/>
          <w:sz w:val="18"/>
          <w:szCs w:val="18"/>
        </w:rPr>
        <w:t xml:space="preserve"> is to protect the staff as well as children and f</w:t>
      </w:r>
      <w:r w:rsidR="00234F96" w:rsidRPr="009E65C6">
        <w:rPr>
          <w:rFonts w:ascii="Arial" w:hAnsi="Arial" w:cs="Arial"/>
          <w:sz w:val="18"/>
          <w:szCs w:val="18"/>
        </w:rPr>
        <w:t>amilies throughout the process.</w:t>
      </w:r>
    </w:p>
    <w:p w14:paraId="387FBD01" w14:textId="77777777" w:rsidR="00B9134B" w:rsidRPr="009E65C6" w:rsidRDefault="00B9134B" w:rsidP="003C0399">
      <w:pPr>
        <w:spacing w:line="360" w:lineRule="auto"/>
        <w:rPr>
          <w:rFonts w:ascii="Arial" w:hAnsi="Arial" w:cs="Arial"/>
          <w:b/>
          <w:sz w:val="18"/>
          <w:szCs w:val="18"/>
        </w:rPr>
      </w:pPr>
    </w:p>
    <w:p w14:paraId="17829FB0" w14:textId="77777777" w:rsidR="00A00177" w:rsidRPr="00036A84" w:rsidRDefault="00A00177" w:rsidP="003C0399">
      <w:pPr>
        <w:spacing w:line="360" w:lineRule="auto"/>
        <w:rPr>
          <w:rFonts w:ascii="Arial" w:hAnsi="Arial" w:cs="Arial"/>
          <w:b/>
          <w:bCs/>
          <w:iCs/>
          <w:sz w:val="18"/>
          <w:szCs w:val="18"/>
        </w:rPr>
      </w:pPr>
      <w:r w:rsidRPr="00036A84">
        <w:rPr>
          <w:rFonts w:ascii="Arial" w:hAnsi="Arial" w:cs="Arial"/>
          <w:b/>
          <w:bCs/>
          <w:iCs/>
          <w:sz w:val="18"/>
          <w:szCs w:val="18"/>
        </w:rPr>
        <w:t>Disciplinary action</w:t>
      </w:r>
    </w:p>
    <w:p w14:paraId="0934F1FE" w14:textId="77777777" w:rsidR="00A00177" w:rsidRPr="009E65C6" w:rsidRDefault="00A00177" w:rsidP="003C0399">
      <w:pPr>
        <w:numPr>
          <w:ilvl w:val="0"/>
          <w:numId w:val="7"/>
        </w:numPr>
        <w:spacing w:line="360" w:lineRule="auto"/>
        <w:rPr>
          <w:rFonts w:ascii="Arial" w:hAnsi="Arial" w:cs="Arial"/>
          <w:sz w:val="18"/>
          <w:szCs w:val="18"/>
        </w:rPr>
      </w:pPr>
      <w:r w:rsidRPr="009E65C6">
        <w:rPr>
          <w:rFonts w:ascii="Arial" w:hAnsi="Arial" w:cs="Arial"/>
          <w:sz w:val="18"/>
          <w:szCs w:val="18"/>
        </w:rPr>
        <w:t>Where a member of staff or a volunteer is dismissed from the setting because of misconduct rela</w:t>
      </w:r>
      <w:r w:rsidR="00FA77B1" w:rsidRPr="009E65C6">
        <w:rPr>
          <w:rFonts w:ascii="Arial" w:hAnsi="Arial" w:cs="Arial"/>
          <w:sz w:val="18"/>
          <w:szCs w:val="18"/>
        </w:rPr>
        <w:t xml:space="preserve">ting to a child, we notify the Disclosure and Barring Service, </w:t>
      </w:r>
      <w:r w:rsidRPr="009E65C6">
        <w:rPr>
          <w:rFonts w:ascii="Arial" w:hAnsi="Arial" w:cs="Arial"/>
          <w:sz w:val="18"/>
          <w:szCs w:val="18"/>
        </w:rPr>
        <w:t>so that the name may be included on the Protection of Children and Vulnerable Adults Barred List.</w:t>
      </w:r>
    </w:p>
    <w:p w14:paraId="4F344296" w14:textId="77777777" w:rsidR="00FA77B1" w:rsidRPr="009E65C6" w:rsidRDefault="00FA77B1" w:rsidP="00FA77B1">
      <w:pPr>
        <w:spacing w:line="360" w:lineRule="auto"/>
        <w:ind w:left="360"/>
        <w:rPr>
          <w:rFonts w:ascii="Arial" w:hAnsi="Arial" w:cs="Arial"/>
          <w:sz w:val="18"/>
          <w:szCs w:val="18"/>
        </w:rPr>
      </w:pPr>
    </w:p>
    <w:p w14:paraId="22EB5FDE" w14:textId="77777777" w:rsidR="00A00177" w:rsidRPr="009E65C6" w:rsidRDefault="00FA77B1" w:rsidP="00C15B27">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18"/>
          <w:szCs w:val="18"/>
          <w:shd w:val="clear" w:color="auto" w:fill="FFFFFF"/>
        </w:rPr>
      </w:pPr>
      <w:r w:rsidRPr="009E65C6">
        <w:rPr>
          <w:rFonts w:ascii="Arial" w:hAnsi="Arial" w:cs="Arial"/>
          <w:sz w:val="18"/>
          <w:szCs w:val="18"/>
          <w:shd w:val="clear" w:color="auto" w:fill="FFFFFF"/>
        </w:rPr>
        <w:t xml:space="preserve">Rascals </w:t>
      </w:r>
      <w:r w:rsidR="00A00177" w:rsidRPr="009E65C6">
        <w:rPr>
          <w:rFonts w:ascii="Arial" w:hAnsi="Arial" w:cs="Arial"/>
          <w:sz w:val="18"/>
          <w:szCs w:val="18"/>
          <w:shd w:val="clear" w:color="auto" w:fill="FFFFFF"/>
        </w:rPr>
        <w:t>is committed to promoting awareness of child abuse is</w:t>
      </w:r>
      <w:r w:rsidRPr="009E65C6">
        <w:rPr>
          <w:rFonts w:ascii="Arial" w:hAnsi="Arial" w:cs="Arial"/>
          <w:sz w:val="18"/>
          <w:szCs w:val="18"/>
          <w:shd w:val="clear" w:color="auto" w:fill="FFFFFF"/>
        </w:rPr>
        <w:t xml:space="preserve">sues amongst staff and volunteers.  </w:t>
      </w:r>
      <w:r w:rsidR="00A00177" w:rsidRPr="009E65C6">
        <w:rPr>
          <w:rFonts w:ascii="Arial" w:hAnsi="Arial" w:cs="Arial"/>
          <w:sz w:val="18"/>
          <w:szCs w:val="18"/>
          <w:shd w:val="clear" w:color="auto" w:fill="FFFFFF"/>
        </w:rPr>
        <w:t xml:space="preserve"> </w:t>
      </w:r>
      <w:r w:rsidRPr="009E65C6">
        <w:rPr>
          <w:rFonts w:ascii="Arial" w:hAnsi="Arial" w:cs="Arial"/>
          <w:sz w:val="18"/>
          <w:szCs w:val="18"/>
          <w:shd w:val="clear" w:color="auto" w:fill="FFFFFF"/>
        </w:rPr>
        <w:t>We are</w:t>
      </w:r>
      <w:r w:rsidR="00A00177" w:rsidRPr="009E65C6">
        <w:rPr>
          <w:rFonts w:ascii="Arial" w:hAnsi="Arial" w:cs="Arial"/>
          <w:sz w:val="18"/>
          <w:szCs w:val="18"/>
          <w:shd w:val="clear" w:color="auto" w:fill="FFFFFF"/>
        </w:rPr>
        <w:t xml:space="preserve"> also committed to empowering young children, promoting their right to be strong, </w:t>
      </w:r>
      <w:r w:rsidR="00036A84" w:rsidRPr="009E65C6">
        <w:rPr>
          <w:rFonts w:ascii="Arial" w:hAnsi="Arial" w:cs="Arial"/>
          <w:sz w:val="18"/>
          <w:szCs w:val="18"/>
          <w:shd w:val="clear" w:color="auto" w:fill="FFFFFF"/>
        </w:rPr>
        <w:t>resilient,</w:t>
      </w:r>
      <w:r w:rsidR="00A00177" w:rsidRPr="009E65C6">
        <w:rPr>
          <w:rFonts w:ascii="Arial" w:hAnsi="Arial" w:cs="Arial"/>
          <w:sz w:val="18"/>
          <w:szCs w:val="18"/>
          <w:shd w:val="clear" w:color="auto" w:fill="FFFFFF"/>
        </w:rPr>
        <w:t xml:space="preserve"> and</w:t>
      </w:r>
      <w:r w:rsidR="00A00177" w:rsidRPr="009E65C6">
        <w:rPr>
          <w:rFonts w:ascii="Arial" w:hAnsi="Arial" w:cs="Arial"/>
          <w:sz w:val="18"/>
          <w:szCs w:val="18"/>
        </w:rPr>
        <w:t xml:space="preserve"> listened to.</w:t>
      </w:r>
    </w:p>
    <w:p w14:paraId="3AC9864A" w14:textId="77777777" w:rsidR="00B9134B" w:rsidRPr="009E65C6" w:rsidRDefault="00B9134B" w:rsidP="003C0399">
      <w:pPr>
        <w:spacing w:line="360" w:lineRule="auto"/>
        <w:rPr>
          <w:rFonts w:ascii="Arial" w:hAnsi="Arial" w:cs="Arial"/>
          <w:b/>
          <w:sz w:val="18"/>
          <w:szCs w:val="18"/>
        </w:rPr>
      </w:pPr>
    </w:p>
    <w:p w14:paraId="60319907" w14:textId="77777777" w:rsidR="00A00177" w:rsidRPr="00036A84" w:rsidRDefault="00A00177" w:rsidP="003C0399">
      <w:pPr>
        <w:spacing w:line="360" w:lineRule="auto"/>
        <w:rPr>
          <w:rFonts w:ascii="Arial" w:hAnsi="Arial" w:cs="Arial"/>
          <w:b/>
          <w:bCs/>
          <w:iCs/>
          <w:sz w:val="18"/>
          <w:szCs w:val="18"/>
        </w:rPr>
      </w:pPr>
      <w:r w:rsidRPr="00036A84">
        <w:rPr>
          <w:rFonts w:ascii="Arial" w:hAnsi="Arial" w:cs="Arial"/>
          <w:b/>
          <w:bCs/>
          <w:iCs/>
          <w:sz w:val="18"/>
          <w:szCs w:val="18"/>
        </w:rPr>
        <w:t>Training</w:t>
      </w:r>
    </w:p>
    <w:p w14:paraId="69C87AB5" w14:textId="77777777" w:rsidR="00A00177" w:rsidRPr="009E65C6" w:rsidRDefault="00A00177" w:rsidP="003C0399">
      <w:pPr>
        <w:numPr>
          <w:ilvl w:val="0"/>
          <w:numId w:val="7"/>
        </w:numPr>
        <w:spacing w:line="360" w:lineRule="auto"/>
        <w:rPr>
          <w:rFonts w:ascii="Arial" w:hAnsi="Arial" w:cs="Arial"/>
          <w:sz w:val="18"/>
          <w:szCs w:val="18"/>
        </w:rPr>
      </w:pPr>
      <w:r w:rsidRPr="009E65C6">
        <w:rPr>
          <w:rFonts w:ascii="Arial" w:hAnsi="Arial" w:cs="Arial"/>
          <w:sz w:val="18"/>
          <w:szCs w:val="18"/>
        </w:rPr>
        <w:lastRenderedPageBreak/>
        <w:t xml:space="preserve">We seek out training opportunities for all adults involved in the setting to ensure that they are able to recognise the signs and signals of possible physical abuse, emotional abuse, sexual abuse and neglect and that they are aware of the local authority guidelines for making referrals. </w:t>
      </w:r>
    </w:p>
    <w:p w14:paraId="4B185170" w14:textId="77777777" w:rsidR="00A00177" w:rsidRDefault="00A00177" w:rsidP="00FA77B1">
      <w:pPr>
        <w:numPr>
          <w:ilvl w:val="0"/>
          <w:numId w:val="7"/>
        </w:numPr>
        <w:spacing w:line="360" w:lineRule="auto"/>
        <w:rPr>
          <w:rFonts w:ascii="Arial" w:hAnsi="Arial" w:cs="Arial"/>
          <w:sz w:val="18"/>
          <w:szCs w:val="18"/>
        </w:rPr>
      </w:pPr>
      <w:r w:rsidRPr="009E65C6">
        <w:rPr>
          <w:rFonts w:ascii="Arial" w:hAnsi="Arial" w:cs="Arial"/>
          <w:sz w:val="18"/>
          <w:szCs w:val="18"/>
        </w:rPr>
        <w:t>We ensure that all staff know the procedures for reporting and recording their concerns in the setting.</w:t>
      </w:r>
    </w:p>
    <w:p w14:paraId="7EF90DCD" w14:textId="09152CB2" w:rsidR="00036A84" w:rsidRPr="00B53612" w:rsidRDefault="00036A84" w:rsidP="00B53612">
      <w:pPr>
        <w:numPr>
          <w:ilvl w:val="0"/>
          <w:numId w:val="7"/>
        </w:numPr>
        <w:spacing w:line="360" w:lineRule="auto"/>
        <w:rPr>
          <w:rFonts w:ascii="Arial" w:hAnsi="Arial" w:cs="Arial"/>
          <w:sz w:val="18"/>
          <w:szCs w:val="18"/>
        </w:rPr>
      </w:pPr>
      <w:r>
        <w:rPr>
          <w:rFonts w:ascii="Arial" w:hAnsi="Arial" w:cs="Arial"/>
          <w:sz w:val="18"/>
          <w:szCs w:val="18"/>
        </w:rPr>
        <w:t xml:space="preserve">Staff attend regular training every </w:t>
      </w:r>
      <w:r w:rsidR="00B53612">
        <w:rPr>
          <w:rFonts w:ascii="Arial" w:hAnsi="Arial" w:cs="Arial"/>
          <w:sz w:val="18"/>
          <w:szCs w:val="18"/>
        </w:rPr>
        <w:t xml:space="preserve">two </w:t>
      </w:r>
      <w:r w:rsidRPr="00B53612">
        <w:rPr>
          <w:rFonts w:ascii="Arial" w:hAnsi="Arial" w:cs="Arial"/>
          <w:sz w:val="18"/>
          <w:szCs w:val="18"/>
        </w:rPr>
        <w:t>years</w:t>
      </w:r>
    </w:p>
    <w:p w14:paraId="339362B1" w14:textId="77777777" w:rsidR="00036A84" w:rsidRPr="009E65C6" w:rsidRDefault="00036A84" w:rsidP="00FA77B1">
      <w:pPr>
        <w:numPr>
          <w:ilvl w:val="0"/>
          <w:numId w:val="7"/>
        </w:numPr>
        <w:spacing w:line="360" w:lineRule="auto"/>
        <w:rPr>
          <w:rFonts w:ascii="Arial" w:hAnsi="Arial" w:cs="Arial"/>
          <w:sz w:val="18"/>
          <w:szCs w:val="18"/>
        </w:rPr>
      </w:pPr>
      <w:r>
        <w:rPr>
          <w:rFonts w:ascii="Arial" w:hAnsi="Arial" w:cs="Arial"/>
          <w:sz w:val="18"/>
          <w:szCs w:val="18"/>
        </w:rPr>
        <w:t>The DSL attends training every two years</w:t>
      </w:r>
    </w:p>
    <w:p w14:paraId="383DE576" w14:textId="77777777" w:rsidR="00B9134B" w:rsidRPr="009E65C6" w:rsidRDefault="00B9134B" w:rsidP="003C0399">
      <w:pPr>
        <w:spacing w:line="360" w:lineRule="auto"/>
        <w:rPr>
          <w:rFonts w:ascii="Arial" w:hAnsi="Arial" w:cs="Arial"/>
          <w:b/>
          <w:sz w:val="18"/>
          <w:szCs w:val="18"/>
        </w:rPr>
      </w:pPr>
    </w:p>
    <w:p w14:paraId="3998AC72" w14:textId="77777777" w:rsidR="00A00177" w:rsidRPr="00036A84" w:rsidRDefault="00A00177" w:rsidP="003C0399">
      <w:pPr>
        <w:spacing w:line="360" w:lineRule="auto"/>
        <w:rPr>
          <w:rFonts w:ascii="Arial" w:hAnsi="Arial" w:cs="Arial"/>
          <w:b/>
          <w:bCs/>
          <w:iCs/>
          <w:sz w:val="18"/>
          <w:szCs w:val="18"/>
        </w:rPr>
      </w:pPr>
      <w:r w:rsidRPr="00036A84">
        <w:rPr>
          <w:rFonts w:ascii="Arial" w:hAnsi="Arial" w:cs="Arial"/>
          <w:b/>
          <w:bCs/>
          <w:iCs/>
          <w:sz w:val="18"/>
          <w:szCs w:val="18"/>
        </w:rPr>
        <w:t>Curriculum</w:t>
      </w:r>
    </w:p>
    <w:p w14:paraId="311C5D51" w14:textId="77777777" w:rsidR="00A00177" w:rsidRPr="009E65C6" w:rsidRDefault="00A00177" w:rsidP="003C0399">
      <w:pPr>
        <w:numPr>
          <w:ilvl w:val="0"/>
          <w:numId w:val="8"/>
        </w:numPr>
        <w:spacing w:line="360" w:lineRule="auto"/>
        <w:rPr>
          <w:rFonts w:ascii="Arial" w:hAnsi="Arial" w:cs="Arial"/>
          <w:sz w:val="18"/>
          <w:szCs w:val="18"/>
        </w:rPr>
      </w:pPr>
      <w:r w:rsidRPr="009E65C6">
        <w:rPr>
          <w:rFonts w:ascii="Arial" w:hAnsi="Arial" w:cs="Arial"/>
          <w:sz w:val="18"/>
          <w:szCs w:val="18"/>
        </w:rPr>
        <w:t xml:space="preserve">We introduce key elements of keeping children safe into our programme to promote the personal, social and emotional development of all children, so that they may grow to be </w:t>
      </w:r>
      <w:r w:rsidRPr="009E65C6">
        <w:rPr>
          <w:rFonts w:ascii="Arial" w:hAnsi="Arial" w:cs="Arial"/>
          <w:i/>
          <w:sz w:val="18"/>
          <w:szCs w:val="18"/>
        </w:rPr>
        <w:t>strong, resilient and listened to</w:t>
      </w:r>
      <w:r w:rsidRPr="009E65C6">
        <w:rPr>
          <w:rFonts w:ascii="Arial" w:hAnsi="Arial" w:cs="Arial"/>
          <w:sz w:val="18"/>
          <w:szCs w:val="18"/>
        </w:rPr>
        <w:t xml:space="preserve"> and that they develop </w:t>
      </w:r>
      <w:r w:rsidR="007308F8" w:rsidRPr="009E65C6">
        <w:rPr>
          <w:rFonts w:ascii="Arial" w:hAnsi="Arial" w:cs="Arial"/>
          <w:sz w:val="18"/>
          <w:szCs w:val="18"/>
        </w:rPr>
        <w:t xml:space="preserve">an </w:t>
      </w:r>
      <w:r w:rsidRPr="009E65C6">
        <w:rPr>
          <w:rFonts w:ascii="Arial" w:hAnsi="Arial" w:cs="Arial"/>
          <w:sz w:val="18"/>
          <w:szCs w:val="18"/>
        </w:rPr>
        <w:t>understanding of why and how to keep safe.</w:t>
      </w:r>
    </w:p>
    <w:p w14:paraId="2834C657" w14:textId="77777777" w:rsidR="00A00177" w:rsidRPr="009E65C6" w:rsidRDefault="00A00177" w:rsidP="003C0399">
      <w:pPr>
        <w:numPr>
          <w:ilvl w:val="0"/>
          <w:numId w:val="8"/>
        </w:numPr>
        <w:spacing w:line="360" w:lineRule="auto"/>
        <w:rPr>
          <w:rFonts w:ascii="Arial" w:hAnsi="Arial" w:cs="Arial"/>
          <w:sz w:val="18"/>
          <w:szCs w:val="18"/>
        </w:rPr>
      </w:pPr>
      <w:r w:rsidRPr="009E65C6">
        <w:rPr>
          <w:rFonts w:ascii="Arial" w:hAnsi="Arial" w:cs="Arial"/>
          <w:sz w:val="18"/>
          <w:szCs w:val="18"/>
        </w:rPr>
        <w:t>We create within the setting a culture of value and respect for the individual, having positive regard for children's heritage arising from their</w:t>
      </w:r>
      <w:r w:rsidR="00780C3F">
        <w:rPr>
          <w:rFonts w:ascii="Arial" w:hAnsi="Arial" w:cs="Arial"/>
          <w:sz w:val="18"/>
          <w:szCs w:val="18"/>
        </w:rPr>
        <w:t xml:space="preserve"> </w:t>
      </w:r>
      <w:r w:rsidRPr="009E65C6">
        <w:rPr>
          <w:rFonts w:ascii="Arial" w:hAnsi="Arial" w:cs="Arial"/>
          <w:sz w:val="18"/>
          <w:szCs w:val="18"/>
        </w:rPr>
        <w:t>ethnicity, languages spoken at home, cultural and social background.</w:t>
      </w:r>
    </w:p>
    <w:p w14:paraId="0BA9D040" w14:textId="77777777" w:rsidR="00A00177" w:rsidRPr="009E65C6" w:rsidRDefault="00A00177" w:rsidP="003C0399">
      <w:pPr>
        <w:numPr>
          <w:ilvl w:val="0"/>
          <w:numId w:val="8"/>
        </w:numPr>
        <w:spacing w:line="360" w:lineRule="auto"/>
        <w:rPr>
          <w:rFonts w:ascii="Arial" w:hAnsi="Arial" w:cs="Arial"/>
          <w:b/>
          <w:sz w:val="18"/>
          <w:szCs w:val="18"/>
        </w:rPr>
      </w:pPr>
      <w:r w:rsidRPr="009E65C6">
        <w:rPr>
          <w:rFonts w:ascii="Arial" w:hAnsi="Arial" w:cs="Arial"/>
          <w:sz w:val="18"/>
          <w:szCs w:val="18"/>
        </w:rPr>
        <w:t>We ensure that this is carried out in a way that is developmentally appropriate for the children.</w:t>
      </w:r>
    </w:p>
    <w:p w14:paraId="0CA6D629" w14:textId="77777777" w:rsidR="00A00177" w:rsidRPr="009E65C6" w:rsidRDefault="00A00177" w:rsidP="003C0399">
      <w:pPr>
        <w:spacing w:line="360" w:lineRule="auto"/>
        <w:ind w:left="360"/>
        <w:rPr>
          <w:rFonts w:ascii="Arial" w:hAnsi="Arial" w:cs="Arial"/>
          <w:b/>
          <w:sz w:val="18"/>
          <w:szCs w:val="18"/>
        </w:rPr>
      </w:pPr>
    </w:p>
    <w:p w14:paraId="77728B21" w14:textId="77777777" w:rsidR="0028168E" w:rsidRPr="009E65C6" w:rsidRDefault="0028168E" w:rsidP="003C0399">
      <w:pPr>
        <w:spacing w:line="360" w:lineRule="auto"/>
        <w:ind w:left="360"/>
        <w:rPr>
          <w:rFonts w:ascii="Arial" w:hAnsi="Arial" w:cs="Arial"/>
          <w:b/>
          <w:sz w:val="18"/>
          <w:szCs w:val="18"/>
        </w:rPr>
      </w:pPr>
    </w:p>
    <w:p w14:paraId="00505F96" w14:textId="77777777" w:rsidR="00A00177" w:rsidRPr="0059536B" w:rsidRDefault="00A00177" w:rsidP="003C0399">
      <w:pPr>
        <w:spacing w:line="360" w:lineRule="auto"/>
        <w:rPr>
          <w:rFonts w:ascii="Arial" w:hAnsi="Arial" w:cs="Arial"/>
          <w:b/>
          <w:bCs/>
          <w:iCs/>
          <w:sz w:val="18"/>
          <w:szCs w:val="18"/>
        </w:rPr>
      </w:pPr>
      <w:r w:rsidRPr="0059536B">
        <w:rPr>
          <w:rFonts w:ascii="Arial" w:hAnsi="Arial" w:cs="Arial"/>
          <w:b/>
          <w:bCs/>
          <w:iCs/>
          <w:sz w:val="18"/>
          <w:szCs w:val="18"/>
        </w:rPr>
        <w:t>Confidentiality</w:t>
      </w:r>
    </w:p>
    <w:p w14:paraId="266FB4DE" w14:textId="77777777" w:rsidR="00A00177" w:rsidRPr="009E65C6" w:rsidRDefault="00A00177" w:rsidP="003C0399">
      <w:pPr>
        <w:numPr>
          <w:ilvl w:val="0"/>
          <w:numId w:val="12"/>
        </w:numPr>
        <w:spacing w:line="360" w:lineRule="auto"/>
        <w:rPr>
          <w:rFonts w:ascii="Arial" w:hAnsi="Arial" w:cs="Arial"/>
          <w:sz w:val="18"/>
          <w:szCs w:val="18"/>
        </w:rPr>
      </w:pPr>
      <w:r w:rsidRPr="009E65C6">
        <w:rPr>
          <w:rFonts w:ascii="Arial" w:hAnsi="Arial" w:cs="Arial"/>
          <w:sz w:val="18"/>
          <w:szCs w:val="18"/>
        </w:rPr>
        <w:t>All suspicions and investigations are kept confidential and shared only with those who need to know.  Any information is shared under the guidance of the</w:t>
      </w:r>
      <w:r w:rsidR="0059536B">
        <w:rPr>
          <w:rFonts w:ascii="Arial" w:hAnsi="Arial" w:cs="Arial"/>
          <w:sz w:val="18"/>
          <w:szCs w:val="18"/>
        </w:rPr>
        <w:t xml:space="preserve"> Sussex Protection and Safeguarding Procedures</w:t>
      </w:r>
      <w:r w:rsidRPr="009E65C6">
        <w:rPr>
          <w:rFonts w:ascii="Arial" w:hAnsi="Arial" w:cs="Arial"/>
          <w:sz w:val="18"/>
          <w:szCs w:val="18"/>
        </w:rPr>
        <w:t xml:space="preserve">. </w:t>
      </w:r>
    </w:p>
    <w:p w14:paraId="267A650B" w14:textId="77777777" w:rsidR="00A00177" w:rsidRDefault="00A00177" w:rsidP="003C0399">
      <w:pPr>
        <w:spacing w:line="360" w:lineRule="auto"/>
        <w:ind w:left="360"/>
        <w:rPr>
          <w:rFonts w:ascii="Arial" w:hAnsi="Arial" w:cs="Arial"/>
          <w:sz w:val="18"/>
          <w:szCs w:val="18"/>
        </w:rPr>
      </w:pPr>
    </w:p>
    <w:p w14:paraId="4083284B" w14:textId="77777777" w:rsidR="009E65C6" w:rsidRPr="009E65C6" w:rsidRDefault="009E65C6" w:rsidP="003C0399">
      <w:pPr>
        <w:spacing w:line="360" w:lineRule="auto"/>
        <w:ind w:left="360"/>
        <w:rPr>
          <w:rFonts w:ascii="Arial" w:hAnsi="Arial" w:cs="Arial"/>
          <w:sz w:val="18"/>
          <w:szCs w:val="18"/>
        </w:rPr>
      </w:pPr>
    </w:p>
    <w:p w14:paraId="02ADA229" w14:textId="77777777" w:rsidR="00A00177" w:rsidRPr="0059536B" w:rsidRDefault="00A00177" w:rsidP="003C0399">
      <w:pPr>
        <w:spacing w:line="360" w:lineRule="auto"/>
        <w:rPr>
          <w:rFonts w:ascii="Arial" w:hAnsi="Arial" w:cs="Arial"/>
          <w:b/>
          <w:bCs/>
          <w:iCs/>
          <w:sz w:val="18"/>
          <w:szCs w:val="18"/>
        </w:rPr>
      </w:pPr>
      <w:r w:rsidRPr="0059536B">
        <w:rPr>
          <w:rFonts w:ascii="Arial" w:hAnsi="Arial" w:cs="Arial"/>
          <w:b/>
          <w:bCs/>
          <w:iCs/>
          <w:sz w:val="18"/>
          <w:szCs w:val="18"/>
        </w:rPr>
        <w:t>Support to families</w:t>
      </w:r>
    </w:p>
    <w:p w14:paraId="5A32BB5C" w14:textId="77777777" w:rsidR="00A00177" w:rsidRPr="009E65C6" w:rsidRDefault="00A00177" w:rsidP="003C0399">
      <w:pPr>
        <w:numPr>
          <w:ilvl w:val="0"/>
          <w:numId w:val="12"/>
        </w:numPr>
        <w:spacing w:line="360" w:lineRule="auto"/>
        <w:rPr>
          <w:rFonts w:ascii="Arial" w:hAnsi="Arial" w:cs="Arial"/>
          <w:sz w:val="18"/>
          <w:szCs w:val="18"/>
        </w:rPr>
      </w:pPr>
      <w:r w:rsidRPr="009E65C6">
        <w:rPr>
          <w:rFonts w:ascii="Arial" w:hAnsi="Arial" w:cs="Arial"/>
          <w:sz w:val="18"/>
          <w:szCs w:val="18"/>
        </w:rPr>
        <w:t>We believe in building trusting and supportive relationships with families, staff and volunteers in the group.</w:t>
      </w:r>
    </w:p>
    <w:p w14:paraId="674AA8AA" w14:textId="77777777" w:rsidR="00A00177" w:rsidRPr="009E65C6" w:rsidRDefault="00A00177" w:rsidP="003C0399">
      <w:pPr>
        <w:numPr>
          <w:ilvl w:val="0"/>
          <w:numId w:val="12"/>
        </w:numPr>
        <w:spacing w:line="360" w:lineRule="auto"/>
        <w:rPr>
          <w:rFonts w:ascii="Arial" w:hAnsi="Arial" w:cs="Arial"/>
          <w:sz w:val="18"/>
          <w:szCs w:val="18"/>
        </w:rPr>
      </w:pPr>
      <w:r w:rsidRPr="009E65C6">
        <w:rPr>
          <w:rFonts w:ascii="Arial" w:hAnsi="Arial" w:cs="Arial"/>
          <w:sz w:val="18"/>
          <w:szCs w:val="18"/>
        </w:rPr>
        <w:t>We make clear to parents</w:t>
      </w:r>
      <w:r w:rsidR="00400783" w:rsidRPr="009E65C6">
        <w:rPr>
          <w:rFonts w:ascii="Arial" w:hAnsi="Arial" w:cs="Arial"/>
          <w:sz w:val="18"/>
          <w:szCs w:val="18"/>
        </w:rPr>
        <w:t>/carers</w:t>
      </w:r>
      <w:r w:rsidRPr="009E65C6">
        <w:rPr>
          <w:rFonts w:ascii="Arial" w:hAnsi="Arial" w:cs="Arial"/>
          <w:sz w:val="18"/>
          <w:szCs w:val="18"/>
        </w:rPr>
        <w:t xml:space="preserve"> our role and r</w:t>
      </w:r>
      <w:r w:rsidR="007308F8" w:rsidRPr="009E65C6">
        <w:rPr>
          <w:rFonts w:ascii="Arial" w:hAnsi="Arial" w:cs="Arial"/>
          <w:sz w:val="18"/>
          <w:szCs w:val="18"/>
        </w:rPr>
        <w:t>esponsibilities in relation to c</w:t>
      </w:r>
      <w:r w:rsidRPr="009E65C6">
        <w:rPr>
          <w:rFonts w:ascii="Arial" w:hAnsi="Arial" w:cs="Arial"/>
          <w:sz w:val="18"/>
          <w:szCs w:val="18"/>
        </w:rPr>
        <w:t xml:space="preserve">hild </w:t>
      </w:r>
      <w:r w:rsidR="007308F8" w:rsidRPr="009E65C6">
        <w:rPr>
          <w:rFonts w:ascii="Arial" w:hAnsi="Arial" w:cs="Arial"/>
          <w:sz w:val="18"/>
          <w:szCs w:val="18"/>
        </w:rPr>
        <w:t>p</w:t>
      </w:r>
      <w:r w:rsidRPr="009E65C6">
        <w:rPr>
          <w:rFonts w:ascii="Arial" w:hAnsi="Arial" w:cs="Arial"/>
          <w:sz w:val="18"/>
          <w:szCs w:val="18"/>
        </w:rPr>
        <w:t>rotection, such as for the reporting of concerns, providing information, monitoring of the child, and liaising at all times with the local children’s social care team.</w:t>
      </w:r>
    </w:p>
    <w:p w14:paraId="36357659" w14:textId="77777777" w:rsidR="00A00177" w:rsidRPr="009E65C6" w:rsidRDefault="00A00177" w:rsidP="003C0399">
      <w:pPr>
        <w:numPr>
          <w:ilvl w:val="0"/>
          <w:numId w:val="12"/>
        </w:numPr>
        <w:spacing w:line="360" w:lineRule="auto"/>
        <w:rPr>
          <w:rFonts w:ascii="Arial" w:hAnsi="Arial" w:cs="Arial"/>
          <w:sz w:val="18"/>
          <w:szCs w:val="18"/>
        </w:rPr>
      </w:pPr>
      <w:r w:rsidRPr="009E65C6">
        <w:rPr>
          <w:rFonts w:ascii="Arial" w:hAnsi="Arial" w:cs="Arial"/>
          <w:sz w:val="18"/>
          <w:szCs w:val="18"/>
        </w:rPr>
        <w:t>We will continue to welcome the child and the family whilst investigations are being made in</w:t>
      </w:r>
      <w:r w:rsidR="00234F96" w:rsidRPr="009E65C6">
        <w:rPr>
          <w:rFonts w:ascii="Arial" w:hAnsi="Arial" w:cs="Arial"/>
          <w:sz w:val="18"/>
          <w:szCs w:val="18"/>
        </w:rPr>
        <w:t xml:space="preserve"> relation to any alleged abuse.</w:t>
      </w:r>
    </w:p>
    <w:p w14:paraId="3C0A0016" w14:textId="77777777" w:rsidR="00A00177" w:rsidRPr="009E65C6" w:rsidRDefault="00A00177" w:rsidP="003C0399">
      <w:pPr>
        <w:numPr>
          <w:ilvl w:val="0"/>
          <w:numId w:val="12"/>
        </w:numPr>
        <w:spacing w:line="360" w:lineRule="auto"/>
        <w:rPr>
          <w:rFonts w:ascii="Arial" w:hAnsi="Arial" w:cs="Arial"/>
          <w:sz w:val="18"/>
          <w:szCs w:val="18"/>
        </w:rPr>
      </w:pPr>
      <w:r w:rsidRPr="009E65C6">
        <w:rPr>
          <w:rFonts w:ascii="Arial" w:hAnsi="Arial" w:cs="Arial"/>
          <w:sz w:val="18"/>
          <w:szCs w:val="18"/>
        </w:rPr>
        <w:t>We follow the Child Protection Plan as set by the child’s social care worker in relation to the setting's designated role and tasks in supporting that child and their family, subsequent to any investigation.</w:t>
      </w:r>
    </w:p>
    <w:p w14:paraId="66B217F8" w14:textId="77777777" w:rsidR="00BE0F1C" w:rsidRPr="009E65C6" w:rsidRDefault="00A00177" w:rsidP="003C0399">
      <w:pPr>
        <w:numPr>
          <w:ilvl w:val="0"/>
          <w:numId w:val="12"/>
        </w:numPr>
        <w:spacing w:line="360" w:lineRule="auto"/>
        <w:rPr>
          <w:rFonts w:ascii="Arial" w:hAnsi="Arial" w:cs="Arial"/>
          <w:sz w:val="18"/>
          <w:szCs w:val="18"/>
        </w:rPr>
      </w:pPr>
      <w:r w:rsidRPr="009E65C6">
        <w:rPr>
          <w:rFonts w:ascii="Arial" w:hAnsi="Arial" w:cs="Arial"/>
          <w:sz w:val="18"/>
          <w:szCs w:val="18"/>
        </w:rPr>
        <w:t xml:space="preserve">Confidential records kept on a child are shared with the child's parents or those who have parental responsibility for the child in accordance with the </w:t>
      </w:r>
      <w:r w:rsidR="007308F8" w:rsidRPr="009E65C6">
        <w:rPr>
          <w:rFonts w:ascii="Arial" w:hAnsi="Arial" w:cs="Arial"/>
          <w:sz w:val="18"/>
          <w:szCs w:val="18"/>
        </w:rPr>
        <w:t xml:space="preserve">Confidentiality and Client </w:t>
      </w:r>
      <w:r w:rsidRPr="009E65C6">
        <w:rPr>
          <w:rFonts w:ascii="Arial" w:hAnsi="Arial" w:cs="Arial"/>
          <w:sz w:val="18"/>
          <w:szCs w:val="18"/>
        </w:rPr>
        <w:t xml:space="preserve">Access to Records </w:t>
      </w:r>
      <w:r w:rsidR="0059536B">
        <w:rPr>
          <w:rFonts w:ascii="Arial" w:hAnsi="Arial" w:cs="Arial"/>
          <w:sz w:val="18"/>
          <w:szCs w:val="18"/>
        </w:rPr>
        <w:t>p</w:t>
      </w:r>
      <w:r w:rsidRPr="009E65C6">
        <w:rPr>
          <w:rFonts w:ascii="Arial" w:hAnsi="Arial" w:cs="Arial"/>
          <w:sz w:val="18"/>
          <w:szCs w:val="18"/>
        </w:rPr>
        <w:t xml:space="preserve">rocedure and only if appropriate under the guidance of </w:t>
      </w:r>
      <w:r w:rsidR="0059536B">
        <w:rPr>
          <w:rFonts w:ascii="Arial" w:hAnsi="Arial" w:cs="Arial"/>
          <w:sz w:val="18"/>
          <w:szCs w:val="18"/>
        </w:rPr>
        <w:t>Sussex Protection and</w:t>
      </w:r>
      <w:r w:rsidRPr="009E65C6">
        <w:rPr>
          <w:rFonts w:ascii="Arial" w:hAnsi="Arial" w:cs="Arial"/>
          <w:sz w:val="18"/>
          <w:szCs w:val="18"/>
        </w:rPr>
        <w:t xml:space="preserve"> Safeguarding </w:t>
      </w:r>
      <w:r w:rsidR="0059536B">
        <w:rPr>
          <w:rFonts w:ascii="Arial" w:hAnsi="Arial" w:cs="Arial"/>
          <w:sz w:val="18"/>
          <w:szCs w:val="18"/>
        </w:rPr>
        <w:t xml:space="preserve">Procedures. </w:t>
      </w:r>
    </w:p>
    <w:p w14:paraId="594E65FA" w14:textId="77777777" w:rsidR="00BE0F1C" w:rsidRPr="009E65C6" w:rsidRDefault="00BE0F1C" w:rsidP="003C0399">
      <w:pPr>
        <w:spacing w:line="360" w:lineRule="auto"/>
        <w:rPr>
          <w:rFonts w:ascii="Arial" w:hAnsi="Arial" w:cs="Arial"/>
          <w:sz w:val="18"/>
          <w:szCs w:val="18"/>
        </w:rPr>
      </w:pPr>
    </w:p>
    <w:p w14:paraId="2FAAFC57" w14:textId="77777777" w:rsidR="00721FD2" w:rsidRPr="009E65C6" w:rsidRDefault="006C6111" w:rsidP="003C0399">
      <w:pPr>
        <w:spacing w:line="360" w:lineRule="auto"/>
        <w:rPr>
          <w:rFonts w:ascii="Arial" w:hAnsi="Arial" w:cs="Arial"/>
          <w:b/>
          <w:sz w:val="18"/>
          <w:szCs w:val="18"/>
        </w:rPr>
      </w:pPr>
      <w:r w:rsidRPr="009E65C6">
        <w:rPr>
          <w:rFonts w:ascii="Arial" w:hAnsi="Arial" w:cs="Arial"/>
          <w:b/>
          <w:sz w:val="18"/>
          <w:szCs w:val="18"/>
        </w:rPr>
        <w:t>Legal framework</w:t>
      </w:r>
    </w:p>
    <w:p w14:paraId="4D9F6B3F" w14:textId="77777777" w:rsidR="00BE4FB3" w:rsidRPr="009E65C6" w:rsidRDefault="00BE4FB3" w:rsidP="003C0399">
      <w:pPr>
        <w:spacing w:line="360" w:lineRule="auto"/>
        <w:rPr>
          <w:rFonts w:ascii="Arial" w:hAnsi="Arial" w:cs="Arial"/>
          <w:b/>
          <w:sz w:val="18"/>
          <w:szCs w:val="18"/>
        </w:rPr>
      </w:pPr>
    </w:p>
    <w:p w14:paraId="77E24153" w14:textId="77777777" w:rsidR="00944FAD" w:rsidRPr="009E65C6" w:rsidRDefault="00944FAD" w:rsidP="003C0399">
      <w:pPr>
        <w:pStyle w:val="Heading3"/>
        <w:spacing w:before="0" w:after="0" w:line="360" w:lineRule="auto"/>
        <w:rPr>
          <w:rFonts w:ascii="Arial" w:hAnsi="Arial" w:cs="Arial"/>
          <w:b w:val="0"/>
          <w:i/>
          <w:sz w:val="18"/>
          <w:szCs w:val="18"/>
        </w:rPr>
      </w:pPr>
      <w:r w:rsidRPr="009E65C6">
        <w:rPr>
          <w:rFonts w:ascii="Arial" w:hAnsi="Arial" w:cs="Arial"/>
          <w:b w:val="0"/>
          <w:i/>
          <w:sz w:val="18"/>
          <w:szCs w:val="18"/>
        </w:rPr>
        <w:t>Primary legislation</w:t>
      </w:r>
    </w:p>
    <w:p w14:paraId="3DF10D81" w14:textId="77777777" w:rsidR="00944FAD" w:rsidRPr="009E65C6" w:rsidRDefault="00944FAD" w:rsidP="00CC0A72">
      <w:pPr>
        <w:pStyle w:val="ListParagraph"/>
        <w:numPr>
          <w:ilvl w:val="0"/>
          <w:numId w:val="30"/>
        </w:numPr>
        <w:spacing w:line="360" w:lineRule="auto"/>
        <w:rPr>
          <w:rFonts w:ascii="Arial" w:hAnsi="Arial" w:cs="Arial"/>
          <w:color w:val="000000"/>
          <w:sz w:val="18"/>
          <w:szCs w:val="18"/>
        </w:rPr>
      </w:pPr>
      <w:r w:rsidRPr="009E65C6">
        <w:rPr>
          <w:rFonts w:ascii="Arial" w:hAnsi="Arial" w:cs="Arial"/>
          <w:color w:val="000000"/>
          <w:sz w:val="18"/>
          <w:szCs w:val="18"/>
        </w:rPr>
        <w:t xml:space="preserve">Children Act </w:t>
      </w:r>
      <w:r w:rsidR="00A50954" w:rsidRPr="009E65C6">
        <w:rPr>
          <w:rFonts w:ascii="Arial" w:hAnsi="Arial" w:cs="Arial"/>
          <w:color w:val="000000"/>
          <w:sz w:val="18"/>
          <w:szCs w:val="18"/>
        </w:rPr>
        <w:t>(</w:t>
      </w:r>
      <w:r w:rsidRPr="009E65C6">
        <w:rPr>
          <w:rFonts w:ascii="Arial" w:hAnsi="Arial" w:cs="Arial"/>
          <w:color w:val="000000"/>
          <w:sz w:val="18"/>
          <w:szCs w:val="18"/>
        </w:rPr>
        <w:t>1989 s47</w:t>
      </w:r>
      <w:r w:rsidR="00A50954" w:rsidRPr="009E65C6">
        <w:rPr>
          <w:rFonts w:ascii="Arial" w:hAnsi="Arial" w:cs="Arial"/>
          <w:color w:val="000000"/>
          <w:sz w:val="18"/>
          <w:szCs w:val="18"/>
        </w:rPr>
        <w:t>)</w:t>
      </w:r>
    </w:p>
    <w:p w14:paraId="639FED8B" w14:textId="77777777" w:rsidR="00944FAD" w:rsidRPr="009E65C6" w:rsidRDefault="00944FAD" w:rsidP="00CC0A72">
      <w:pPr>
        <w:pStyle w:val="ListParagraph"/>
        <w:numPr>
          <w:ilvl w:val="0"/>
          <w:numId w:val="30"/>
        </w:numPr>
        <w:spacing w:line="360" w:lineRule="auto"/>
        <w:rPr>
          <w:rFonts w:ascii="Arial" w:hAnsi="Arial" w:cs="Arial"/>
          <w:color w:val="000000"/>
          <w:sz w:val="18"/>
          <w:szCs w:val="18"/>
        </w:rPr>
      </w:pPr>
      <w:r w:rsidRPr="009E65C6">
        <w:rPr>
          <w:rFonts w:ascii="Arial" w:hAnsi="Arial" w:cs="Arial"/>
          <w:color w:val="000000"/>
          <w:sz w:val="18"/>
          <w:szCs w:val="18"/>
        </w:rPr>
        <w:t xml:space="preserve">Protection of Children Act </w:t>
      </w:r>
      <w:r w:rsidR="00A50954" w:rsidRPr="009E65C6">
        <w:rPr>
          <w:rFonts w:ascii="Arial" w:hAnsi="Arial" w:cs="Arial"/>
          <w:color w:val="000000"/>
          <w:sz w:val="18"/>
          <w:szCs w:val="18"/>
        </w:rPr>
        <w:t>(</w:t>
      </w:r>
      <w:r w:rsidRPr="009E65C6">
        <w:rPr>
          <w:rFonts w:ascii="Arial" w:hAnsi="Arial" w:cs="Arial"/>
          <w:color w:val="000000"/>
          <w:sz w:val="18"/>
          <w:szCs w:val="18"/>
        </w:rPr>
        <w:t>1999</w:t>
      </w:r>
      <w:r w:rsidR="00A50954" w:rsidRPr="009E65C6">
        <w:rPr>
          <w:rFonts w:ascii="Arial" w:hAnsi="Arial" w:cs="Arial"/>
          <w:color w:val="000000"/>
          <w:sz w:val="18"/>
          <w:szCs w:val="18"/>
        </w:rPr>
        <w:t>)</w:t>
      </w:r>
    </w:p>
    <w:p w14:paraId="0968EBFB" w14:textId="77777777" w:rsidR="00944FAD" w:rsidRPr="009E65C6" w:rsidRDefault="00944FAD" w:rsidP="00CC0A72">
      <w:pPr>
        <w:pStyle w:val="ListParagraph"/>
        <w:numPr>
          <w:ilvl w:val="0"/>
          <w:numId w:val="30"/>
        </w:numPr>
        <w:spacing w:line="360" w:lineRule="auto"/>
        <w:rPr>
          <w:rFonts w:ascii="Arial" w:hAnsi="Arial" w:cs="Arial"/>
          <w:color w:val="000000"/>
          <w:sz w:val="18"/>
          <w:szCs w:val="18"/>
        </w:rPr>
      </w:pPr>
      <w:r w:rsidRPr="009E65C6">
        <w:rPr>
          <w:rFonts w:ascii="Arial" w:hAnsi="Arial" w:cs="Arial"/>
          <w:color w:val="000000"/>
          <w:sz w:val="18"/>
          <w:szCs w:val="18"/>
        </w:rPr>
        <w:t xml:space="preserve">Data Protection Act </w:t>
      </w:r>
      <w:r w:rsidR="00A50954" w:rsidRPr="009E65C6">
        <w:rPr>
          <w:rFonts w:ascii="Arial" w:hAnsi="Arial" w:cs="Arial"/>
          <w:color w:val="000000"/>
          <w:sz w:val="18"/>
          <w:szCs w:val="18"/>
        </w:rPr>
        <w:t>(</w:t>
      </w:r>
      <w:r w:rsidR="00195B20">
        <w:rPr>
          <w:rFonts w:ascii="Arial" w:hAnsi="Arial" w:cs="Arial"/>
          <w:color w:val="000000"/>
          <w:sz w:val="18"/>
          <w:szCs w:val="18"/>
        </w:rPr>
        <w:t>2018</w:t>
      </w:r>
      <w:r w:rsidR="00A50954" w:rsidRPr="009E65C6">
        <w:rPr>
          <w:rFonts w:ascii="Arial" w:hAnsi="Arial" w:cs="Arial"/>
          <w:color w:val="000000"/>
          <w:sz w:val="18"/>
          <w:szCs w:val="18"/>
        </w:rPr>
        <w:t>)</w:t>
      </w:r>
    </w:p>
    <w:p w14:paraId="1931A0AD" w14:textId="77777777" w:rsidR="00944FAD" w:rsidRPr="009E65C6" w:rsidRDefault="00A50954" w:rsidP="00CC0A72">
      <w:pPr>
        <w:pStyle w:val="ListParagraph"/>
        <w:numPr>
          <w:ilvl w:val="0"/>
          <w:numId w:val="30"/>
        </w:numPr>
        <w:spacing w:line="360" w:lineRule="auto"/>
        <w:rPr>
          <w:rFonts w:ascii="Arial" w:hAnsi="Arial" w:cs="Arial"/>
          <w:color w:val="000000"/>
          <w:sz w:val="18"/>
          <w:szCs w:val="18"/>
        </w:rPr>
      </w:pPr>
      <w:r w:rsidRPr="009E65C6">
        <w:rPr>
          <w:rFonts w:ascii="Arial" w:hAnsi="Arial" w:cs="Arial"/>
          <w:color w:val="000000"/>
          <w:sz w:val="18"/>
          <w:szCs w:val="18"/>
        </w:rPr>
        <w:t>The Children Act (Every Child Matters) (2004)</w:t>
      </w:r>
    </w:p>
    <w:p w14:paraId="1FEDD1EF" w14:textId="77777777" w:rsidR="00944FAD" w:rsidRPr="009E65C6" w:rsidRDefault="00944FAD" w:rsidP="00CC0A72">
      <w:pPr>
        <w:pStyle w:val="ListParagraph"/>
        <w:numPr>
          <w:ilvl w:val="0"/>
          <w:numId w:val="30"/>
        </w:numPr>
        <w:spacing w:line="360" w:lineRule="auto"/>
        <w:rPr>
          <w:rFonts w:ascii="Arial" w:hAnsi="Arial" w:cs="Arial"/>
          <w:bCs/>
          <w:color w:val="000000"/>
          <w:sz w:val="18"/>
          <w:szCs w:val="18"/>
        </w:rPr>
      </w:pPr>
      <w:r w:rsidRPr="009E65C6">
        <w:rPr>
          <w:rFonts w:ascii="Arial" w:hAnsi="Arial" w:cs="Arial"/>
          <w:bCs/>
          <w:color w:val="000000"/>
          <w:sz w:val="18"/>
          <w:szCs w:val="18"/>
        </w:rPr>
        <w:t xml:space="preserve">Safeguarding Vulnerable Groups Act </w:t>
      </w:r>
      <w:r w:rsidR="00A50954" w:rsidRPr="009E65C6">
        <w:rPr>
          <w:rFonts w:ascii="Arial" w:hAnsi="Arial" w:cs="Arial"/>
          <w:bCs/>
          <w:color w:val="000000"/>
          <w:sz w:val="18"/>
          <w:szCs w:val="18"/>
        </w:rPr>
        <w:t>(</w:t>
      </w:r>
      <w:r w:rsidRPr="009E65C6">
        <w:rPr>
          <w:rFonts w:ascii="Arial" w:hAnsi="Arial" w:cs="Arial"/>
          <w:bCs/>
          <w:color w:val="000000"/>
          <w:sz w:val="18"/>
          <w:szCs w:val="18"/>
        </w:rPr>
        <w:t>2006</w:t>
      </w:r>
      <w:r w:rsidR="00A50954" w:rsidRPr="009E65C6">
        <w:rPr>
          <w:rFonts w:ascii="Arial" w:hAnsi="Arial" w:cs="Arial"/>
          <w:bCs/>
          <w:color w:val="000000"/>
          <w:sz w:val="18"/>
          <w:szCs w:val="18"/>
        </w:rPr>
        <w:t>)</w:t>
      </w:r>
    </w:p>
    <w:p w14:paraId="019B8370" w14:textId="77777777" w:rsidR="00721FD2" w:rsidRPr="009E65C6" w:rsidRDefault="00721FD2" w:rsidP="003C0399">
      <w:pPr>
        <w:pStyle w:val="Heading3"/>
        <w:spacing w:before="0" w:after="0" w:line="360" w:lineRule="auto"/>
        <w:rPr>
          <w:rFonts w:ascii="Arial" w:hAnsi="Arial" w:cs="Arial"/>
          <w:b w:val="0"/>
          <w:i/>
          <w:sz w:val="18"/>
          <w:szCs w:val="18"/>
        </w:rPr>
      </w:pPr>
    </w:p>
    <w:p w14:paraId="460E0959" w14:textId="77777777" w:rsidR="00944FAD" w:rsidRPr="009E65C6" w:rsidRDefault="00944FAD" w:rsidP="003C0399">
      <w:pPr>
        <w:pStyle w:val="Heading3"/>
        <w:spacing w:before="0" w:after="0" w:line="360" w:lineRule="auto"/>
        <w:rPr>
          <w:rFonts w:ascii="Arial" w:hAnsi="Arial" w:cs="Arial"/>
          <w:b w:val="0"/>
          <w:i/>
          <w:sz w:val="18"/>
          <w:szCs w:val="18"/>
        </w:rPr>
      </w:pPr>
      <w:r w:rsidRPr="009E65C6">
        <w:rPr>
          <w:rFonts w:ascii="Arial" w:hAnsi="Arial" w:cs="Arial"/>
          <w:b w:val="0"/>
          <w:i/>
          <w:sz w:val="18"/>
          <w:szCs w:val="18"/>
        </w:rPr>
        <w:t xml:space="preserve">Secondary </w:t>
      </w:r>
      <w:r w:rsidR="000B3AF1" w:rsidRPr="009E65C6">
        <w:rPr>
          <w:rFonts w:ascii="Arial" w:hAnsi="Arial" w:cs="Arial"/>
          <w:b w:val="0"/>
          <w:i/>
          <w:sz w:val="18"/>
          <w:szCs w:val="18"/>
        </w:rPr>
        <w:t>l</w:t>
      </w:r>
      <w:r w:rsidRPr="009E65C6">
        <w:rPr>
          <w:rFonts w:ascii="Arial" w:hAnsi="Arial" w:cs="Arial"/>
          <w:b w:val="0"/>
          <w:i/>
          <w:sz w:val="18"/>
          <w:szCs w:val="18"/>
        </w:rPr>
        <w:t>egislation</w:t>
      </w:r>
    </w:p>
    <w:p w14:paraId="238974E0" w14:textId="77777777" w:rsidR="00944FAD" w:rsidRPr="009E65C6" w:rsidRDefault="00944FAD" w:rsidP="00CC0A72">
      <w:pPr>
        <w:pStyle w:val="ListParagraph"/>
        <w:numPr>
          <w:ilvl w:val="0"/>
          <w:numId w:val="31"/>
        </w:numPr>
        <w:spacing w:line="360" w:lineRule="auto"/>
        <w:rPr>
          <w:rFonts w:ascii="Arial" w:hAnsi="Arial" w:cs="Arial"/>
          <w:color w:val="000000"/>
          <w:sz w:val="18"/>
          <w:szCs w:val="18"/>
        </w:rPr>
      </w:pPr>
      <w:r w:rsidRPr="009E65C6">
        <w:rPr>
          <w:rFonts w:ascii="Arial" w:hAnsi="Arial" w:cs="Arial"/>
          <w:color w:val="000000"/>
          <w:sz w:val="18"/>
          <w:szCs w:val="18"/>
        </w:rPr>
        <w:t>Sexual Offences Act (2003)</w:t>
      </w:r>
    </w:p>
    <w:p w14:paraId="6B5576A3" w14:textId="77777777" w:rsidR="00944FAD" w:rsidRPr="009E65C6" w:rsidRDefault="00944FAD" w:rsidP="00CC0A72">
      <w:pPr>
        <w:pStyle w:val="ListParagraph"/>
        <w:numPr>
          <w:ilvl w:val="0"/>
          <w:numId w:val="31"/>
        </w:numPr>
        <w:spacing w:line="360" w:lineRule="auto"/>
        <w:rPr>
          <w:rFonts w:ascii="Arial" w:hAnsi="Arial" w:cs="Arial"/>
          <w:color w:val="000000"/>
          <w:sz w:val="18"/>
          <w:szCs w:val="18"/>
        </w:rPr>
      </w:pPr>
      <w:r w:rsidRPr="009E65C6">
        <w:rPr>
          <w:rFonts w:ascii="Arial" w:hAnsi="Arial" w:cs="Arial"/>
          <w:color w:val="000000"/>
          <w:sz w:val="18"/>
          <w:szCs w:val="18"/>
        </w:rPr>
        <w:t>Criminal Justice and Court Services Act (2000)</w:t>
      </w:r>
    </w:p>
    <w:p w14:paraId="48B52D12" w14:textId="77777777" w:rsidR="00944FAD" w:rsidRPr="009E65C6" w:rsidRDefault="00944FAD" w:rsidP="00CC0A72">
      <w:pPr>
        <w:pStyle w:val="ListParagraph"/>
        <w:numPr>
          <w:ilvl w:val="0"/>
          <w:numId w:val="31"/>
        </w:numPr>
        <w:spacing w:line="360" w:lineRule="auto"/>
        <w:rPr>
          <w:rFonts w:ascii="Arial" w:hAnsi="Arial" w:cs="Arial"/>
          <w:color w:val="000000"/>
          <w:sz w:val="18"/>
          <w:szCs w:val="18"/>
        </w:rPr>
      </w:pPr>
      <w:r w:rsidRPr="009E65C6">
        <w:rPr>
          <w:rFonts w:ascii="Arial" w:hAnsi="Arial" w:cs="Arial"/>
          <w:color w:val="000000"/>
          <w:sz w:val="18"/>
          <w:szCs w:val="18"/>
        </w:rPr>
        <w:t>Human Rights Act (1999)</w:t>
      </w:r>
    </w:p>
    <w:p w14:paraId="698EEE11" w14:textId="77777777" w:rsidR="00944FAD" w:rsidRPr="009E65C6" w:rsidRDefault="00944FAD" w:rsidP="00CC0A72">
      <w:pPr>
        <w:pStyle w:val="ListParagraph"/>
        <w:numPr>
          <w:ilvl w:val="0"/>
          <w:numId w:val="31"/>
        </w:numPr>
        <w:spacing w:line="360" w:lineRule="auto"/>
        <w:rPr>
          <w:rFonts w:ascii="Arial" w:hAnsi="Arial" w:cs="Arial"/>
          <w:color w:val="000000"/>
          <w:sz w:val="18"/>
          <w:szCs w:val="18"/>
        </w:rPr>
      </w:pPr>
      <w:r w:rsidRPr="009E65C6">
        <w:rPr>
          <w:rFonts w:ascii="Arial" w:hAnsi="Arial" w:cs="Arial"/>
          <w:color w:val="000000"/>
          <w:sz w:val="18"/>
          <w:szCs w:val="18"/>
        </w:rPr>
        <w:lastRenderedPageBreak/>
        <w:t>Race Relations (Amendment) Act (2000)</w:t>
      </w:r>
    </w:p>
    <w:p w14:paraId="2B4FFCE9" w14:textId="77777777" w:rsidR="00944FAD" w:rsidRPr="009E65C6" w:rsidRDefault="00A50954" w:rsidP="00CC0A72">
      <w:pPr>
        <w:pStyle w:val="ListParagraph"/>
        <w:numPr>
          <w:ilvl w:val="0"/>
          <w:numId w:val="31"/>
        </w:numPr>
        <w:spacing w:line="360" w:lineRule="auto"/>
        <w:rPr>
          <w:rFonts w:ascii="Arial" w:hAnsi="Arial" w:cs="Arial"/>
          <w:color w:val="000000"/>
          <w:sz w:val="18"/>
          <w:szCs w:val="18"/>
        </w:rPr>
      </w:pPr>
      <w:r w:rsidRPr="009E65C6">
        <w:rPr>
          <w:rFonts w:ascii="Arial" w:hAnsi="Arial" w:cs="Arial"/>
          <w:color w:val="000000"/>
          <w:sz w:val="18"/>
          <w:szCs w:val="18"/>
        </w:rPr>
        <w:t>Race Relations (Amendment</w:t>
      </w:r>
      <w:r w:rsidR="00944FAD" w:rsidRPr="009E65C6">
        <w:rPr>
          <w:rFonts w:ascii="Arial" w:hAnsi="Arial" w:cs="Arial"/>
          <w:color w:val="000000"/>
          <w:sz w:val="18"/>
          <w:szCs w:val="18"/>
        </w:rPr>
        <w:t>)</w:t>
      </w:r>
      <w:r w:rsidRPr="009E65C6">
        <w:rPr>
          <w:rFonts w:ascii="Arial" w:hAnsi="Arial" w:cs="Arial"/>
          <w:color w:val="000000"/>
          <w:sz w:val="18"/>
          <w:szCs w:val="18"/>
        </w:rPr>
        <w:t xml:space="preserve"> </w:t>
      </w:r>
      <w:r w:rsidR="00944FAD" w:rsidRPr="009E65C6">
        <w:rPr>
          <w:rFonts w:ascii="Arial" w:hAnsi="Arial" w:cs="Arial"/>
          <w:color w:val="000000"/>
          <w:sz w:val="18"/>
          <w:szCs w:val="18"/>
        </w:rPr>
        <w:t>Act (1976) Regulations</w:t>
      </w:r>
    </w:p>
    <w:p w14:paraId="36A63E5A" w14:textId="77777777" w:rsidR="00944FAD" w:rsidRPr="009E65C6" w:rsidRDefault="00944FAD" w:rsidP="00CC0A72">
      <w:pPr>
        <w:pStyle w:val="ListParagraph"/>
        <w:numPr>
          <w:ilvl w:val="0"/>
          <w:numId w:val="31"/>
        </w:numPr>
        <w:spacing w:line="360" w:lineRule="auto"/>
        <w:rPr>
          <w:rFonts w:ascii="Arial" w:hAnsi="Arial" w:cs="Arial"/>
          <w:color w:val="000000"/>
          <w:sz w:val="18"/>
          <w:szCs w:val="18"/>
        </w:rPr>
      </w:pPr>
      <w:r w:rsidRPr="009E65C6">
        <w:rPr>
          <w:rFonts w:ascii="Arial" w:hAnsi="Arial" w:cs="Arial"/>
          <w:color w:val="000000"/>
          <w:sz w:val="18"/>
          <w:szCs w:val="18"/>
        </w:rPr>
        <w:t>Equalities Act (2006)</w:t>
      </w:r>
    </w:p>
    <w:p w14:paraId="22B2D605" w14:textId="77777777" w:rsidR="00944FAD" w:rsidRPr="009E65C6" w:rsidRDefault="00944FAD" w:rsidP="00CC0A72">
      <w:pPr>
        <w:pStyle w:val="ListParagraph"/>
        <w:numPr>
          <w:ilvl w:val="0"/>
          <w:numId w:val="31"/>
        </w:numPr>
        <w:spacing w:line="360" w:lineRule="auto"/>
        <w:rPr>
          <w:rFonts w:ascii="Arial" w:hAnsi="Arial" w:cs="Arial"/>
          <w:sz w:val="18"/>
          <w:szCs w:val="18"/>
        </w:rPr>
      </w:pPr>
      <w:r w:rsidRPr="009E65C6">
        <w:rPr>
          <w:rFonts w:ascii="Arial" w:hAnsi="Arial" w:cs="Arial"/>
          <w:color w:val="000000"/>
          <w:sz w:val="18"/>
          <w:szCs w:val="18"/>
        </w:rPr>
        <w:t>Data Protection Act (1998)</w:t>
      </w:r>
      <w:r w:rsidRPr="009E65C6">
        <w:rPr>
          <w:rFonts w:ascii="Arial" w:hAnsi="Arial" w:cs="Arial"/>
          <w:sz w:val="18"/>
          <w:szCs w:val="18"/>
        </w:rPr>
        <w:t xml:space="preserve"> Non Statutory Guidance</w:t>
      </w:r>
    </w:p>
    <w:p w14:paraId="41C930B1" w14:textId="77777777" w:rsidR="00721FD2" w:rsidRDefault="00721FD2" w:rsidP="003C0399">
      <w:pPr>
        <w:pStyle w:val="Heading3"/>
        <w:spacing w:before="0" w:after="0" w:line="360" w:lineRule="auto"/>
        <w:rPr>
          <w:rFonts w:ascii="Arial" w:hAnsi="Arial" w:cs="Arial"/>
          <w:sz w:val="18"/>
          <w:szCs w:val="18"/>
        </w:rPr>
      </w:pPr>
    </w:p>
    <w:p w14:paraId="5E5DDCF3" w14:textId="77777777" w:rsidR="00032AFF" w:rsidRPr="00032AFF" w:rsidRDefault="00032AFF" w:rsidP="00032AFF"/>
    <w:p w14:paraId="51F250A2" w14:textId="77777777" w:rsidR="00BE0F1C" w:rsidRPr="009E65C6" w:rsidRDefault="00BE0F1C" w:rsidP="003C0399">
      <w:pPr>
        <w:pStyle w:val="Heading3"/>
        <w:spacing w:before="0" w:after="0" w:line="360" w:lineRule="auto"/>
        <w:rPr>
          <w:rFonts w:ascii="Arial" w:hAnsi="Arial" w:cs="Arial"/>
          <w:sz w:val="18"/>
          <w:szCs w:val="18"/>
        </w:rPr>
      </w:pPr>
      <w:r w:rsidRPr="009E65C6">
        <w:rPr>
          <w:rFonts w:ascii="Arial" w:hAnsi="Arial" w:cs="Arial"/>
          <w:sz w:val="18"/>
          <w:szCs w:val="18"/>
        </w:rPr>
        <w:t>Further Guidance</w:t>
      </w:r>
    </w:p>
    <w:p w14:paraId="580C4871" w14:textId="77777777" w:rsidR="00BE4FB3" w:rsidRPr="009E65C6" w:rsidRDefault="00BE4FB3" w:rsidP="00BE4FB3">
      <w:pPr>
        <w:rPr>
          <w:rFonts w:ascii="Arial" w:hAnsi="Arial" w:cs="Arial"/>
          <w:sz w:val="18"/>
          <w:szCs w:val="18"/>
        </w:rPr>
      </w:pPr>
    </w:p>
    <w:p w14:paraId="6A43FEF9" w14:textId="52D715AB" w:rsidR="00BE0F1C" w:rsidRPr="009E65C6" w:rsidRDefault="00BE0F1C" w:rsidP="00CC0A72">
      <w:pPr>
        <w:pStyle w:val="ListParagraph"/>
        <w:numPr>
          <w:ilvl w:val="0"/>
          <w:numId w:val="32"/>
        </w:numPr>
        <w:spacing w:line="360" w:lineRule="auto"/>
        <w:rPr>
          <w:rFonts w:ascii="Arial" w:hAnsi="Arial" w:cs="Arial"/>
          <w:color w:val="000000"/>
          <w:sz w:val="18"/>
          <w:szCs w:val="18"/>
        </w:rPr>
      </w:pPr>
      <w:r w:rsidRPr="009E65C6">
        <w:rPr>
          <w:rFonts w:ascii="Arial" w:hAnsi="Arial" w:cs="Arial"/>
          <w:color w:val="000000"/>
          <w:sz w:val="18"/>
          <w:szCs w:val="18"/>
        </w:rPr>
        <w:t>Working Together to Saf</w:t>
      </w:r>
      <w:r w:rsidR="0028168E" w:rsidRPr="009E65C6">
        <w:rPr>
          <w:rFonts w:ascii="Arial" w:hAnsi="Arial" w:cs="Arial"/>
          <w:color w:val="000000"/>
          <w:sz w:val="18"/>
          <w:szCs w:val="18"/>
        </w:rPr>
        <w:t xml:space="preserve">eguard Children (revised HMG </w:t>
      </w:r>
      <w:r w:rsidR="00B931B1">
        <w:rPr>
          <w:rFonts w:ascii="Arial" w:hAnsi="Arial" w:cs="Arial"/>
          <w:color w:val="000000"/>
          <w:sz w:val="18"/>
          <w:szCs w:val="18"/>
        </w:rPr>
        <w:t>July 20</w:t>
      </w:r>
      <w:r w:rsidR="00B53612">
        <w:rPr>
          <w:rFonts w:ascii="Arial" w:hAnsi="Arial" w:cs="Arial"/>
          <w:color w:val="000000"/>
          <w:sz w:val="18"/>
          <w:szCs w:val="18"/>
        </w:rPr>
        <w:t>23</w:t>
      </w:r>
      <w:r w:rsidRPr="009E65C6">
        <w:rPr>
          <w:rFonts w:ascii="Arial" w:hAnsi="Arial" w:cs="Arial"/>
          <w:color w:val="000000"/>
          <w:sz w:val="18"/>
          <w:szCs w:val="18"/>
        </w:rPr>
        <w:t>)</w:t>
      </w:r>
    </w:p>
    <w:p w14:paraId="4D999430" w14:textId="77777777" w:rsidR="00BE0F1C" w:rsidRPr="009E65C6" w:rsidRDefault="00BE0F1C" w:rsidP="00CC0A72">
      <w:pPr>
        <w:pStyle w:val="ListParagraph"/>
        <w:numPr>
          <w:ilvl w:val="0"/>
          <w:numId w:val="32"/>
        </w:numPr>
        <w:spacing w:line="360" w:lineRule="auto"/>
        <w:rPr>
          <w:rFonts w:ascii="Arial" w:hAnsi="Arial" w:cs="Arial"/>
          <w:color w:val="000000"/>
          <w:sz w:val="18"/>
          <w:szCs w:val="18"/>
        </w:rPr>
      </w:pPr>
      <w:r w:rsidRPr="009E65C6">
        <w:rPr>
          <w:rFonts w:ascii="Arial" w:hAnsi="Arial" w:cs="Arial"/>
          <w:color w:val="000000"/>
          <w:sz w:val="18"/>
          <w:szCs w:val="18"/>
        </w:rPr>
        <w:t xml:space="preserve">What to </w:t>
      </w:r>
      <w:r w:rsidR="00391EEE" w:rsidRPr="009E65C6">
        <w:rPr>
          <w:rFonts w:ascii="Arial" w:hAnsi="Arial" w:cs="Arial"/>
          <w:color w:val="000000"/>
          <w:sz w:val="18"/>
          <w:szCs w:val="18"/>
        </w:rPr>
        <w:t>do if y</w:t>
      </w:r>
      <w:r w:rsidRPr="009E65C6">
        <w:rPr>
          <w:rFonts w:ascii="Arial" w:hAnsi="Arial" w:cs="Arial"/>
          <w:color w:val="000000"/>
          <w:sz w:val="18"/>
          <w:szCs w:val="18"/>
        </w:rPr>
        <w:t>ou</w:t>
      </w:r>
      <w:r w:rsidR="00A50954" w:rsidRPr="009E65C6">
        <w:rPr>
          <w:rFonts w:ascii="Arial" w:hAnsi="Arial" w:cs="Arial"/>
          <w:color w:val="000000"/>
          <w:sz w:val="18"/>
          <w:szCs w:val="18"/>
        </w:rPr>
        <w:t>’</w:t>
      </w:r>
      <w:r w:rsidRPr="009E65C6">
        <w:rPr>
          <w:rFonts w:ascii="Arial" w:hAnsi="Arial" w:cs="Arial"/>
          <w:color w:val="000000"/>
          <w:sz w:val="18"/>
          <w:szCs w:val="18"/>
        </w:rPr>
        <w:t xml:space="preserve">re Worried a </w:t>
      </w:r>
      <w:r w:rsidR="00391EEE" w:rsidRPr="009E65C6">
        <w:rPr>
          <w:rFonts w:ascii="Arial" w:hAnsi="Arial" w:cs="Arial"/>
          <w:color w:val="000000"/>
          <w:sz w:val="18"/>
          <w:szCs w:val="18"/>
        </w:rPr>
        <w:t>C</w:t>
      </w:r>
      <w:r w:rsidR="00C05ED6">
        <w:rPr>
          <w:rFonts w:ascii="Arial" w:hAnsi="Arial" w:cs="Arial"/>
          <w:color w:val="000000"/>
          <w:sz w:val="18"/>
          <w:szCs w:val="18"/>
        </w:rPr>
        <w:t>hild is Being Abused (HMG 2015</w:t>
      </w:r>
      <w:r w:rsidRPr="009E65C6">
        <w:rPr>
          <w:rFonts w:ascii="Arial" w:hAnsi="Arial" w:cs="Arial"/>
          <w:color w:val="000000"/>
          <w:sz w:val="18"/>
          <w:szCs w:val="18"/>
        </w:rPr>
        <w:t>)</w:t>
      </w:r>
    </w:p>
    <w:p w14:paraId="25A9F62D" w14:textId="368C7CE2" w:rsidR="00BE0F1C" w:rsidRPr="00B931B1" w:rsidRDefault="00BE0F1C" w:rsidP="00B931B1">
      <w:pPr>
        <w:pStyle w:val="ListParagraph"/>
        <w:numPr>
          <w:ilvl w:val="0"/>
          <w:numId w:val="32"/>
        </w:numPr>
        <w:spacing w:line="360" w:lineRule="auto"/>
        <w:rPr>
          <w:rFonts w:ascii="Arial" w:hAnsi="Arial" w:cs="Arial"/>
          <w:sz w:val="18"/>
          <w:szCs w:val="18"/>
        </w:rPr>
      </w:pPr>
      <w:r w:rsidRPr="009E65C6">
        <w:rPr>
          <w:rFonts w:ascii="Arial" w:hAnsi="Arial" w:cs="Arial"/>
          <w:color w:val="000000"/>
          <w:sz w:val="18"/>
          <w:szCs w:val="18"/>
        </w:rPr>
        <w:t xml:space="preserve">Framework for the </w:t>
      </w:r>
      <w:r w:rsidR="00A50954" w:rsidRPr="009E65C6">
        <w:rPr>
          <w:rFonts w:ascii="Arial" w:hAnsi="Arial" w:cs="Arial"/>
          <w:sz w:val="18"/>
          <w:szCs w:val="18"/>
        </w:rPr>
        <w:t>A</w:t>
      </w:r>
      <w:r w:rsidRPr="009E65C6">
        <w:rPr>
          <w:rFonts w:ascii="Arial" w:hAnsi="Arial" w:cs="Arial"/>
          <w:sz w:val="18"/>
          <w:szCs w:val="18"/>
        </w:rPr>
        <w:t xml:space="preserve">ssessment of </w:t>
      </w:r>
      <w:r w:rsidR="00A50954" w:rsidRPr="009E65C6">
        <w:rPr>
          <w:rFonts w:ascii="Arial" w:hAnsi="Arial" w:cs="Arial"/>
          <w:sz w:val="18"/>
          <w:szCs w:val="18"/>
        </w:rPr>
        <w:t>C</w:t>
      </w:r>
      <w:r w:rsidRPr="009E65C6">
        <w:rPr>
          <w:rFonts w:ascii="Arial" w:hAnsi="Arial" w:cs="Arial"/>
          <w:sz w:val="18"/>
          <w:szCs w:val="18"/>
        </w:rPr>
        <w:t xml:space="preserve">hildren in </w:t>
      </w:r>
      <w:r w:rsidR="00A50954" w:rsidRPr="009E65C6">
        <w:rPr>
          <w:rFonts w:ascii="Arial" w:hAnsi="Arial" w:cs="Arial"/>
          <w:sz w:val="18"/>
          <w:szCs w:val="18"/>
        </w:rPr>
        <w:t>N</w:t>
      </w:r>
      <w:r w:rsidRPr="009E65C6">
        <w:rPr>
          <w:rFonts w:ascii="Arial" w:hAnsi="Arial" w:cs="Arial"/>
          <w:sz w:val="18"/>
          <w:szCs w:val="18"/>
        </w:rPr>
        <w:t>eed and their</w:t>
      </w:r>
      <w:r w:rsidR="00A50954" w:rsidRPr="009E65C6">
        <w:rPr>
          <w:rFonts w:ascii="Arial" w:hAnsi="Arial" w:cs="Arial"/>
          <w:sz w:val="18"/>
          <w:szCs w:val="18"/>
        </w:rPr>
        <w:t xml:space="preserve"> F</w:t>
      </w:r>
      <w:r w:rsidRPr="009E65C6">
        <w:rPr>
          <w:rFonts w:ascii="Arial" w:hAnsi="Arial" w:cs="Arial"/>
          <w:sz w:val="18"/>
          <w:szCs w:val="18"/>
        </w:rPr>
        <w:t>amilies (DoH 2000)</w:t>
      </w:r>
    </w:p>
    <w:p w14:paraId="0455DE37" w14:textId="77777777" w:rsidR="00BE0F1C" w:rsidRPr="009E65C6" w:rsidRDefault="00BE0F1C" w:rsidP="00CC0A72">
      <w:pPr>
        <w:pStyle w:val="ListParagraph"/>
        <w:numPr>
          <w:ilvl w:val="0"/>
          <w:numId w:val="32"/>
        </w:numPr>
        <w:autoSpaceDE w:val="0"/>
        <w:autoSpaceDN w:val="0"/>
        <w:adjustRightInd w:val="0"/>
        <w:spacing w:line="360" w:lineRule="auto"/>
        <w:rPr>
          <w:rFonts w:ascii="Arial" w:hAnsi="Arial" w:cs="Arial"/>
          <w:sz w:val="18"/>
          <w:szCs w:val="18"/>
          <w:lang w:val="en-US" w:eastAsia="en-US"/>
        </w:rPr>
      </w:pPr>
      <w:r w:rsidRPr="009E65C6">
        <w:rPr>
          <w:rFonts w:ascii="Arial" w:hAnsi="Arial" w:cs="Arial"/>
          <w:sz w:val="18"/>
          <w:szCs w:val="18"/>
          <w:lang w:val="en-US" w:eastAsia="en-US"/>
        </w:rPr>
        <w:t>Statutory guidance on making arrangements to safeguard and promote the welfare of</w:t>
      </w:r>
      <w:r w:rsidR="00CC0A72" w:rsidRPr="009E65C6">
        <w:rPr>
          <w:rFonts w:ascii="Arial" w:hAnsi="Arial" w:cs="Arial"/>
          <w:sz w:val="18"/>
          <w:szCs w:val="18"/>
          <w:lang w:val="en-US" w:eastAsia="en-US"/>
        </w:rPr>
        <w:t xml:space="preserve"> </w:t>
      </w:r>
      <w:r w:rsidRPr="009E65C6">
        <w:rPr>
          <w:rFonts w:ascii="Arial" w:hAnsi="Arial" w:cs="Arial"/>
          <w:sz w:val="18"/>
          <w:szCs w:val="18"/>
          <w:lang w:val="en-US" w:eastAsia="en-US"/>
        </w:rPr>
        <w:t>children under section 11 of the Children Act 2004 (HM</w:t>
      </w:r>
      <w:r w:rsidR="00A50954" w:rsidRPr="009E65C6">
        <w:rPr>
          <w:rFonts w:ascii="Arial" w:hAnsi="Arial" w:cs="Arial"/>
          <w:sz w:val="18"/>
          <w:szCs w:val="18"/>
          <w:lang w:val="en-US" w:eastAsia="en-US"/>
        </w:rPr>
        <w:t>G</w:t>
      </w:r>
      <w:r w:rsidRPr="009E65C6">
        <w:rPr>
          <w:rFonts w:ascii="Arial" w:hAnsi="Arial" w:cs="Arial"/>
          <w:sz w:val="18"/>
          <w:szCs w:val="18"/>
          <w:lang w:val="en-US" w:eastAsia="en-US"/>
        </w:rPr>
        <w:t xml:space="preserve"> 200</w:t>
      </w:r>
      <w:r w:rsidR="00A50954" w:rsidRPr="009E65C6">
        <w:rPr>
          <w:rFonts w:ascii="Arial" w:hAnsi="Arial" w:cs="Arial"/>
          <w:sz w:val="18"/>
          <w:szCs w:val="18"/>
          <w:lang w:val="en-US" w:eastAsia="en-US"/>
        </w:rPr>
        <w:t>7</w:t>
      </w:r>
      <w:r w:rsidRPr="009E65C6">
        <w:rPr>
          <w:rFonts w:ascii="Arial" w:hAnsi="Arial" w:cs="Arial"/>
          <w:sz w:val="18"/>
          <w:szCs w:val="18"/>
          <w:lang w:val="en-US" w:eastAsia="en-US"/>
        </w:rPr>
        <w:t>)</w:t>
      </w:r>
    </w:p>
    <w:p w14:paraId="6D3A8A7E" w14:textId="77777777" w:rsidR="00BE0F1C" w:rsidRDefault="00BE0F1C" w:rsidP="00CC0A72">
      <w:pPr>
        <w:pStyle w:val="ListParagraph"/>
        <w:numPr>
          <w:ilvl w:val="0"/>
          <w:numId w:val="32"/>
        </w:numPr>
        <w:spacing w:line="360" w:lineRule="auto"/>
        <w:rPr>
          <w:rFonts w:ascii="Arial" w:hAnsi="Arial" w:cs="Arial"/>
          <w:color w:val="000000"/>
          <w:sz w:val="18"/>
          <w:szCs w:val="18"/>
        </w:rPr>
      </w:pPr>
      <w:r w:rsidRPr="009E65C6">
        <w:rPr>
          <w:rFonts w:ascii="Arial" w:hAnsi="Arial" w:cs="Arial"/>
          <w:color w:val="000000"/>
          <w:sz w:val="18"/>
          <w:szCs w:val="18"/>
        </w:rPr>
        <w:t>Information Sharing</w:t>
      </w:r>
      <w:r w:rsidR="00391EEE" w:rsidRPr="009E65C6">
        <w:rPr>
          <w:rFonts w:ascii="Arial" w:hAnsi="Arial" w:cs="Arial"/>
          <w:color w:val="000000"/>
          <w:sz w:val="18"/>
          <w:szCs w:val="18"/>
        </w:rPr>
        <w:t>:</w:t>
      </w:r>
      <w:r w:rsidRPr="009E65C6">
        <w:rPr>
          <w:rFonts w:ascii="Arial" w:hAnsi="Arial" w:cs="Arial"/>
          <w:color w:val="000000"/>
          <w:sz w:val="18"/>
          <w:szCs w:val="18"/>
        </w:rPr>
        <w:t xml:space="preserve"> </w:t>
      </w:r>
      <w:r w:rsidR="00391EEE" w:rsidRPr="009E65C6">
        <w:rPr>
          <w:rFonts w:ascii="Arial" w:hAnsi="Arial" w:cs="Arial"/>
          <w:color w:val="000000"/>
          <w:sz w:val="18"/>
          <w:szCs w:val="18"/>
        </w:rPr>
        <w:t>Practitioner</w:t>
      </w:r>
      <w:r w:rsidRPr="009E65C6">
        <w:rPr>
          <w:rFonts w:ascii="Arial" w:hAnsi="Arial" w:cs="Arial"/>
          <w:color w:val="000000"/>
          <w:sz w:val="18"/>
          <w:szCs w:val="18"/>
        </w:rPr>
        <w:t>s</w:t>
      </w:r>
      <w:r w:rsidR="00391EEE" w:rsidRPr="009E65C6">
        <w:rPr>
          <w:rFonts w:ascii="Arial" w:hAnsi="Arial" w:cs="Arial"/>
          <w:color w:val="000000"/>
          <w:sz w:val="18"/>
          <w:szCs w:val="18"/>
        </w:rPr>
        <w:t>’</w:t>
      </w:r>
      <w:r w:rsidRPr="009E65C6">
        <w:rPr>
          <w:rFonts w:ascii="Arial" w:hAnsi="Arial" w:cs="Arial"/>
          <w:color w:val="000000"/>
          <w:sz w:val="18"/>
          <w:szCs w:val="18"/>
        </w:rPr>
        <w:t xml:space="preserve"> Guide (</w:t>
      </w:r>
      <w:r w:rsidR="00A50954" w:rsidRPr="009E65C6">
        <w:rPr>
          <w:rFonts w:ascii="Arial" w:hAnsi="Arial" w:cs="Arial"/>
          <w:color w:val="000000"/>
          <w:sz w:val="18"/>
          <w:szCs w:val="18"/>
        </w:rPr>
        <w:t>HMG</w:t>
      </w:r>
      <w:r w:rsidRPr="009E65C6">
        <w:rPr>
          <w:rFonts w:ascii="Arial" w:hAnsi="Arial" w:cs="Arial"/>
          <w:color w:val="000000"/>
          <w:sz w:val="18"/>
          <w:szCs w:val="18"/>
        </w:rPr>
        <w:t xml:space="preserve"> 2006)</w:t>
      </w:r>
    </w:p>
    <w:p w14:paraId="14C93C98" w14:textId="4DA6F493" w:rsidR="006C3D47" w:rsidRPr="009E65C6" w:rsidRDefault="006C3D47" w:rsidP="00CC0A72">
      <w:pPr>
        <w:pStyle w:val="ListParagraph"/>
        <w:numPr>
          <w:ilvl w:val="0"/>
          <w:numId w:val="32"/>
        </w:numPr>
        <w:spacing w:line="360" w:lineRule="auto"/>
        <w:rPr>
          <w:rFonts w:ascii="Arial" w:hAnsi="Arial" w:cs="Arial"/>
          <w:color w:val="000000"/>
          <w:sz w:val="18"/>
          <w:szCs w:val="18"/>
        </w:rPr>
      </w:pPr>
      <w:r>
        <w:rPr>
          <w:rFonts w:ascii="Arial" w:hAnsi="Arial" w:cs="Arial"/>
          <w:color w:val="000000"/>
          <w:sz w:val="18"/>
          <w:szCs w:val="18"/>
        </w:rPr>
        <w:t>Prevent Duty (DFE,2023)</w:t>
      </w:r>
    </w:p>
    <w:p w14:paraId="79DFEB8C" w14:textId="77777777" w:rsidR="00BE0F1C" w:rsidRDefault="00BE0F1C" w:rsidP="003C0399">
      <w:pPr>
        <w:spacing w:line="360" w:lineRule="auto"/>
        <w:rPr>
          <w:rFonts w:ascii="Arial" w:hAnsi="Arial" w:cs="Arial"/>
          <w:b/>
          <w:sz w:val="18"/>
          <w:szCs w:val="18"/>
        </w:rPr>
      </w:pPr>
    </w:p>
    <w:p w14:paraId="1E5C49BB" w14:textId="77777777" w:rsidR="00032AFF" w:rsidRPr="009E65C6" w:rsidRDefault="00032AFF" w:rsidP="003C0399">
      <w:pPr>
        <w:spacing w:line="360" w:lineRule="auto"/>
        <w:rPr>
          <w:rFonts w:ascii="Arial" w:hAnsi="Arial" w:cs="Arial"/>
          <w:b/>
          <w:sz w:val="18"/>
          <w:szCs w:val="18"/>
        </w:rPr>
      </w:pPr>
    </w:p>
    <w:tbl>
      <w:tblPr>
        <w:tblW w:w="5000" w:type="pct"/>
        <w:tblLook w:val="01E0" w:firstRow="1" w:lastRow="1" w:firstColumn="1" w:lastColumn="1" w:noHBand="0" w:noVBand="0"/>
      </w:tblPr>
      <w:tblGrid>
        <w:gridCol w:w="4421"/>
        <w:gridCol w:w="3346"/>
        <w:gridCol w:w="1838"/>
      </w:tblGrid>
      <w:tr w:rsidR="00BE0F1C" w:rsidRPr="009E65C6" w14:paraId="3A4B2F99" w14:textId="77777777" w:rsidTr="00186458">
        <w:tc>
          <w:tcPr>
            <w:tcW w:w="2301" w:type="pct"/>
          </w:tcPr>
          <w:p w14:paraId="558545C0" w14:textId="77777777" w:rsidR="00BE0F1C" w:rsidRPr="009E65C6" w:rsidRDefault="00BE0F1C" w:rsidP="00186458">
            <w:pPr>
              <w:spacing w:line="360" w:lineRule="auto"/>
              <w:rPr>
                <w:rFonts w:ascii="Arial" w:hAnsi="Arial" w:cs="Arial"/>
                <w:sz w:val="18"/>
                <w:szCs w:val="18"/>
              </w:rPr>
            </w:pPr>
            <w:r w:rsidRPr="009E65C6">
              <w:rPr>
                <w:rFonts w:ascii="Arial" w:hAnsi="Arial" w:cs="Arial"/>
                <w:sz w:val="18"/>
                <w:szCs w:val="18"/>
              </w:rPr>
              <w:t>This policy was adopted at a meeting of</w:t>
            </w:r>
          </w:p>
        </w:tc>
        <w:tc>
          <w:tcPr>
            <w:tcW w:w="1742" w:type="pct"/>
            <w:tcBorders>
              <w:bottom w:val="single" w:sz="4" w:space="0" w:color="4F81BD"/>
            </w:tcBorders>
            <w:shd w:val="clear" w:color="auto" w:fill="auto"/>
          </w:tcPr>
          <w:p w14:paraId="74D1C724" w14:textId="77777777" w:rsidR="00BE0F1C" w:rsidRPr="009E65C6" w:rsidRDefault="0082463F" w:rsidP="00186458">
            <w:pPr>
              <w:spacing w:line="360" w:lineRule="auto"/>
              <w:rPr>
                <w:rFonts w:ascii="Arial" w:hAnsi="Arial" w:cs="Arial"/>
                <w:sz w:val="18"/>
                <w:szCs w:val="18"/>
              </w:rPr>
            </w:pPr>
            <w:r w:rsidRPr="009E65C6">
              <w:rPr>
                <w:rFonts w:ascii="Arial" w:hAnsi="Arial" w:cs="Arial"/>
                <w:sz w:val="18"/>
                <w:szCs w:val="18"/>
              </w:rPr>
              <w:t>Rascals Pre-school Playgroup</w:t>
            </w:r>
          </w:p>
        </w:tc>
        <w:tc>
          <w:tcPr>
            <w:tcW w:w="957" w:type="pct"/>
          </w:tcPr>
          <w:p w14:paraId="2ED19B9A" w14:textId="77777777" w:rsidR="00BE0F1C" w:rsidRPr="009E65C6" w:rsidRDefault="00BE0F1C" w:rsidP="00186458">
            <w:pPr>
              <w:spacing w:line="360" w:lineRule="auto"/>
              <w:rPr>
                <w:rFonts w:ascii="Arial" w:hAnsi="Arial" w:cs="Arial"/>
                <w:sz w:val="18"/>
                <w:szCs w:val="18"/>
              </w:rPr>
            </w:pPr>
            <w:r w:rsidRPr="009E65C6">
              <w:rPr>
                <w:rFonts w:ascii="Arial" w:hAnsi="Arial" w:cs="Arial"/>
                <w:sz w:val="18"/>
                <w:szCs w:val="18"/>
              </w:rPr>
              <w:t>name of setting</w:t>
            </w:r>
          </w:p>
        </w:tc>
      </w:tr>
      <w:tr w:rsidR="00BE0F1C" w:rsidRPr="009E65C6" w14:paraId="44449CB9" w14:textId="77777777" w:rsidTr="00186458">
        <w:tc>
          <w:tcPr>
            <w:tcW w:w="2301" w:type="pct"/>
          </w:tcPr>
          <w:p w14:paraId="716DD373" w14:textId="77777777" w:rsidR="00BE0F1C" w:rsidRPr="009E65C6" w:rsidRDefault="00BE0F1C" w:rsidP="00186458">
            <w:pPr>
              <w:spacing w:line="360" w:lineRule="auto"/>
              <w:rPr>
                <w:rFonts w:ascii="Arial" w:hAnsi="Arial" w:cs="Arial"/>
                <w:sz w:val="18"/>
                <w:szCs w:val="18"/>
              </w:rPr>
            </w:pPr>
            <w:r w:rsidRPr="009E65C6">
              <w:rPr>
                <w:rFonts w:ascii="Arial" w:hAnsi="Arial" w:cs="Arial"/>
                <w:sz w:val="18"/>
                <w:szCs w:val="18"/>
              </w:rPr>
              <w:t>Held on</w:t>
            </w:r>
          </w:p>
        </w:tc>
        <w:tc>
          <w:tcPr>
            <w:tcW w:w="1742" w:type="pct"/>
            <w:tcBorders>
              <w:top w:val="single" w:sz="4" w:space="0" w:color="4F81BD"/>
              <w:bottom w:val="single" w:sz="4" w:space="0" w:color="4F81BD"/>
            </w:tcBorders>
          </w:tcPr>
          <w:p w14:paraId="1D55DEF0" w14:textId="51FEA6BE" w:rsidR="00BE0F1C" w:rsidRPr="009E65C6" w:rsidRDefault="006C3D47" w:rsidP="00186458">
            <w:pPr>
              <w:spacing w:line="360" w:lineRule="auto"/>
              <w:rPr>
                <w:rFonts w:ascii="Arial" w:hAnsi="Arial" w:cs="Arial"/>
                <w:sz w:val="18"/>
                <w:szCs w:val="18"/>
              </w:rPr>
            </w:pPr>
            <w:r>
              <w:rPr>
                <w:rFonts w:ascii="Arial" w:hAnsi="Arial" w:cs="Arial"/>
                <w:sz w:val="18"/>
                <w:szCs w:val="18"/>
              </w:rPr>
              <w:t>Nov</w:t>
            </w:r>
            <w:r w:rsidR="00600C7B">
              <w:rPr>
                <w:rFonts w:ascii="Arial" w:hAnsi="Arial" w:cs="Arial"/>
                <w:sz w:val="18"/>
                <w:szCs w:val="18"/>
              </w:rPr>
              <w:t xml:space="preserve"> 2024</w:t>
            </w:r>
          </w:p>
        </w:tc>
        <w:tc>
          <w:tcPr>
            <w:tcW w:w="957" w:type="pct"/>
          </w:tcPr>
          <w:p w14:paraId="02564FEB" w14:textId="77777777" w:rsidR="00BE0F1C" w:rsidRPr="009E65C6" w:rsidRDefault="00BE0F1C" w:rsidP="00186458">
            <w:pPr>
              <w:spacing w:line="360" w:lineRule="auto"/>
              <w:rPr>
                <w:rFonts w:ascii="Arial" w:hAnsi="Arial" w:cs="Arial"/>
                <w:sz w:val="18"/>
                <w:szCs w:val="18"/>
              </w:rPr>
            </w:pPr>
            <w:r w:rsidRPr="009E65C6">
              <w:rPr>
                <w:rFonts w:ascii="Arial" w:hAnsi="Arial" w:cs="Arial"/>
                <w:sz w:val="18"/>
                <w:szCs w:val="18"/>
              </w:rPr>
              <w:t>(date)</w:t>
            </w:r>
          </w:p>
        </w:tc>
      </w:tr>
      <w:tr w:rsidR="00BE0F1C" w:rsidRPr="009E65C6" w14:paraId="527FD9C1" w14:textId="77777777" w:rsidTr="00186458">
        <w:tc>
          <w:tcPr>
            <w:tcW w:w="2301" w:type="pct"/>
          </w:tcPr>
          <w:p w14:paraId="173D4173" w14:textId="77777777" w:rsidR="00BE0F1C" w:rsidRPr="009E65C6" w:rsidRDefault="00BE0F1C" w:rsidP="00186458">
            <w:pPr>
              <w:spacing w:line="360" w:lineRule="auto"/>
              <w:rPr>
                <w:rFonts w:ascii="Arial" w:hAnsi="Arial" w:cs="Arial"/>
                <w:sz w:val="18"/>
                <w:szCs w:val="18"/>
              </w:rPr>
            </w:pPr>
            <w:r w:rsidRPr="009E65C6">
              <w:rPr>
                <w:rFonts w:ascii="Arial" w:hAnsi="Arial" w:cs="Arial"/>
                <w:sz w:val="18"/>
                <w:szCs w:val="18"/>
              </w:rPr>
              <w:t>Date to be reviewed</w:t>
            </w:r>
          </w:p>
        </w:tc>
        <w:tc>
          <w:tcPr>
            <w:tcW w:w="1742" w:type="pct"/>
            <w:tcBorders>
              <w:top w:val="single" w:sz="4" w:space="0" w:color="4F81BD"/>
              <w:bottom w:val="single" w:sz="4" w:space="0" w:color="4F81BD"/>
            </w:tcBorders>
          </w:tcPr>
          <w:p w14:paraId="240493E6" w14:textId="42F8959D" w:rsidR="00BE0F1C" w:rsidRPr="009E65C6" w:rsidRDefault="006C3D47" w:rsidP="00186458">
            <w:pPr>
              <w:spacing w:line="360" w:lineRule="auto"/>
              <w:rPr>
                <w:rFonts w:ascii="Arial" w:hAnsi="Arial" w:cs="Arial"/>
                <w:sz w:val="18"/>
                <w:szCs w:val="18"/>
              </w:rPr>
            </w:pPr>
            <w:r>
              <w:rPr>
                <w:rFonts w:ascii="Arial" w:hAnsi="Arial" w:cs="Arial"/>
                <w:sz w:val="18"/>
                <w:szCs w:val="18"/>
              </w:rPr>
              <w:t>Nov</w:t>
            </w:r>
            <w:r w:rsidR="00600C7B">
              <w:rPr>
                <w:rFonts w:ascii="Arial" w:hAnsi="Arial" w:cs="Arial"/>
                <w:sz w:val="18"/>
                <w:szCs w:val="18"/>
              </w:rPr>
              <w:t xml:space="preserve"> 2025</w:t>
            </w:r>
            <w:r w:rsidR="00B931B1">
              <w:rPr>
                <w:rFonts w:ascii="Arial" w:hAnsi="Arial" w:cs="Arial"/>
                <w:sz w:val="18"/>
                <w:szCs w:val="18"/>
              </w:rPr>
              <w:t xml:space="preserve"> or before</w:t>
            </w:r>
          </w:p>
        </w:tc>
        <w:tc>
          <w:tcPr>
            <w:tcW w:w="957" w:type="pct"/>
          </w:tcPr>
          <w:p w14:paraId="5EAA9E18" w14:textId="77777777" w:rsidR="00BE0F1C" w:rsidRPr="009E65C6" w:rsidRDefault="00BE0F1C" w:rsidP="00186458">
            <w:pPr>
              <w:spacing w:line="360" w:lineRule="auto"/>
              <w:rPr>
                <w:rFonts w:ascii="Arial" w:hAnsi="Arial" w:cs="Arial"/>
                <w:sz w:val="18"/>
                <w:szCs w:val="18"/>
              </w:rPr>
            </w:pPr>
            <w:r w:rsidRPr="009E65C6">
              <w:rPr>
                <w:rFonts w:ascii="Arial" w:hAnsi="Arial" w:cs="Arial"/>
                <w:sz w:val="18"/>
                <w:szCs w:val="18"/>
              </w:rPr>
              <w:t>(date)</w:t>
            </w:r>
          </w:p>
        </w:tc>
      </w:tr>
      <w:tr w:rsidR="00BE0F1C" w:rsidRPr="009E65C6" w14:paraId="3A7E31A3" w14:textId="77777777" w:rsidTr="00186458">
        <w:tc>
          <w:tcPr>
            <w:tcW w:w="2301" w:type="pct"/>
          </w:tcPr>
          <w:p w14:paraId="0DD1B58E" w14:textId="77777777" w:rsidR="00BE0F1C" w:rsidRPr="009E65C6" w:rsidRDefault="00BE0F1C" w:rsidP="006357A4">
            <w:pPr>
              <w:spacing w:line="360" w:lineRule="auto"/>
              <w:rPr>
                <w:rFonts w:ascii="Arial" w:hAnsi="Arial" w:cs="Arial"/>
                <w:sz w:val="18"/>
                <w:szCs w:val="18"/>
              </w:rPr>
            </w:pPr>
            <w:r w:rsidRPr="009E65C6">
              <w:rPr>
                <w:rFonts w:ascii="Arial" w:hAnsi="Arial" w:cs="Arial"/>
                <w:sz w:val="18"/>
                <w:szCs w:val="18"/>
              </w:rPr>
              <w:t>Sig</w:t>
            </w:r>
            <w:r w:rsidR="006357A4" w:rsidRPr="009E65C6">
              <w:rPr>
                <w:rFonts w:ascii="Arial" w:hAnsi="Arial" w:cs="Arial"/>
                <w:sz w:val="18"/>
                <w:szCs w:val="18"/>
              </w:rPr>
              <w:t>ned on behalf of Rascals</w:t>
            </w:r>
          </w:p>
        </w:tc>
        <w:tc>
          <w:tcPr>
            <w:tcW w:w="2699" w:type="pct"/>
            <w:gridSpan w:val="2"/>
            <w:tcBorders>
              <w:bottom w:val="single" w:sz="4" w:space="0" w:color="4F81BD"/>
            </w:tcBorders>
          </w:tcPr>
          <w:p w14:paraId="412EC667" w14:textId="77777777" w:rsidR="00BE0F1C" w:rsidRPr="009E65C6" w:rsidRDefault="007660FA" w:rsidP="00186458">
            <w:pPr>
              <w:spacing w:line="360" w:lineRule="auto"/>
              <w:rPr>
                <w:rFonts w:ascii="Arial" w:hAnsi="Arial" w:cs="Arial"/>
                <w:sz w:val="18"/>
                <w:szCs w:val="18"/>
              </w:rPr>
            </w:pPr>
            <w:r w:rsidRPr="009E65C6">
              <w:rPr>
                <w:rFonts w:ascii="Arial" w:hAnsi="Arial" w:cs="Arial"/>
                <w:sz w:val="18"/>
                <w:szCs w:val="18"/>
              </w:rPr>
              <w:t>Tracey Hubbard</w:t>
            </w:r>
          </w:p>
        </w:tc>
      </w:tr>
      <w:tr w:rsidR="00BE0F1C" w:rsidRPr="009E65C6" w14:paraId="41DA60AF" w14:textId="77777777" w:rsidTr="001864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6431A5A" w14:textId="77777777" w:rsidR="00BE0F1C" w:rsidRPr="009E65C6" w:rsidRDefault="00BE0F1C" w:rsidP="00186458">
            <w:pPr>
              <w:spacing w:line="360" w:lineRule="auto"/>
              <w:rPr>
                <w:rFonts w:ascii="Arial" w:hAnsi="Arial" w:cs="Arial"/>
                <w:sz w:val="18"/>
                <w:szCs w:val="18"/>
              </w:rPr>
            </w:pPr>
          </w:p>
        </w:tc>
        <w:tc>
          <w:tcPr>
            <w:tcW w:w="2699" w:type="pct"/>
            <w:gridSpan w:val="2"/>
            <w:tcBorders>
              <w:top w:val="single" w:sz="4" w:space="0" w:color="4F81BD"/>
              <w:left w:val="nil"/>
              <w:bottom w:val="single" w:sz="4" w:space="0" w:color="4F81BD"/>
              <w:right w:val="nil"/>
            </w:tcBorders>
          </w:tcPr>
          <w:p w14:paraId="2756A3E5" w14:textId="77777777" w:rsidR="00BE0F1C" w:rsidRPr="009E65C6" w:rsidRDefault="00BE0F1C" w:rsidP="00186458">
            <w:pPr>
              <w:spacing w:line="360" w:lineRule="auto"/>
              <w:rPr>
                <w:rFonts w:ascii="Arial" w:hAnsi="Arial" w:cs="Arial"/>
                <w:sz w:val="18"/>
                <w:szCs w:val="18"/>
              </w:rPr>
            </w:pPr>
          </w:p>
        </w:tc>
      </w:tr>
      <w:tr w:rsidR="00BE0F1C" w:rsidRPr="009E65C6" w14:paraId="2D41C22F" w14:textId="77777777" w:rsidTr="001864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1BBE0E7" w14:textId="77777777" w:rsidR="00BE0F1C" w:rsidRPr="009E65C6" w:rsidRDefault="00BE0F1C" w:rsidP="00186458">
            <w:pPr>
              <w:spacing w:line="360" w:lineRule="auto"/>
              <w:rPr>
                <w:rFonts w:ascii="Arial" w:hAnsi="Arial" w:cs="Arial"/>
                <w:sz w:val="18"/>
                <w:szCs w:val="18"/>
              </w:rPr>
            </w:pPr>
            <w:r w:rsidRPr="009E65C6">
              <w:rPr>
                <w:rFonts w:ascii="Arial" w:hAnsi="Arial" w:cs="Arial"/>
                <w:sz w:val="18"/>
                <w:szCs w:val="18"/>
              </w:rPr>
              <w:t>Role of signatory (e.g. chair/owner)</w:t>
            </w:r>
          </w:p>
        </w:tc>
        <w:tc>
          <w:tcPr>
            <w:tcW w:w="2699" w:type="pct"/>
            <w:gridSpan w:val="2"/>
            <w:tcBorders>
              <w:top w:val="single" w:sz="4" w:space="0" w:color="4F81BD"/>
              <w:left w:val="nil"/>
              <w:bottom w:val="single" w:sz="4" w:space="0" w:color="4F81BD"/>
              <w:right w:val="nil"/>
            </w:tcBorders>
          </w:tcPr>
          <w:p w14:paraId="4FAFFB1F" w14:textId="77777777" w:rsidR="00BE0F1C" w:rsidRPr="009E65C6" w:rsidRDefault="00312A38" w:rsidP="00186458">
            <w:pPr>
              <w:spacing w:line="360" w:lineRule="auto"/>
              <w:rPr>
                <w:rFonts w:ascii="Arial" w:hAnsi="Arial" w:cs="Arial"/>
                <w:sz w:val="18"/>
                <w:szCs w:val="18"/>
              </w:rPr>
            </w:pPr>
            <w:r>
              <w:rPr>
                <w:rFonts w:ascii="Arial" w:hAnsi="Arial" w:cs="Arial"/>
                <w:sz w:val="18"/>
                <w:szCs w:val="18"/>
              </w:rPr>
              <w:t>Manager</w:t>
            </w:r>
          </w:p>
        </w:tc>
      </w:tr>
    </w:tbl>
    <w:p w14:paraId="4EC34A75" w14:textId="77777777" w:rsidR="002D3D84" w:rsidRPr="009E65C6" w:rsidRDefault="002D3D84" w:rsidP="003C0399">
      <w:pPr>
        <w:spacing w:line="360" w:lineRule="auto"/>
        <w:rPr>
          <w:rFonts w:ascii="Arial" w:hAnsi="Arial" w:cs="Arial"/>
          <w:sz w:val="18"/>
          <w:szCs w:val="18"/>
        </w:rPr>
      </w:pPr>
    </w:p>
    <w:p w14:paraId="350C4BFD" w14:textId="77777777" w:rsidR="00415E2B" w:rsidRPr="009E65C6" w:rsidRDefault="00415E2B" w:rsidP="007660FA">
      <w:pPr>
        <w:spacing w:line="360" w:lineRule="auto"/>
        <w:rPr>
          <w:rFonts w:ascii="Arial" w:hAnsi="Arial" w:cs="Arial"/>
          <w:b/>
          <w:sz w:val="18"/>
          <w:szCs w:val="18"/>
        </w:rPr>
      </w:pPr>
    </w:p>
    <w:sectPr w:rsidR="00415E2B" w:rsidRPr="009E65C6" w:rsidSect="0082463F">
      <w:headerReference w:type="first" r:id="rId7"/>
      <w:pgSz w:w="11909" w:h="16834" w:code="9"/>
      <w:pgMar w:top="1152" w:right="1152" w:bottom="1152" w:left="1152"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978A1" w14:textId="77777777" w:rsidR="00ED1FD9" w:rsidRDefault="00ED1FD9" w:rsidP="00D34285">
      <w:r>
        <w:separator/>
      </w:r>
    </w:p>
  </w:endnote>
  <w:endnote w:type="continuationSeparator" w:id="0">
    <w:p w14:paraId="55B9C673" w14:textId="77777777" w:rsidR="00ED1FD9" w:rsidRDefault="00ED1FD9"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1CD44" w14:textId="77777777" w:rsidR="00ED1FD9" w:rsidRDefault="00ED1FD9" w:rsidP="00D34285">
      <w:r>
        <w:separator/>
      </w:r>
    </w:p>
  </w:footnote>
  <w:footnote w:type="continuationSeparator" w:id="0">
    <w:p w14:paraId="2AEA827D" w14:textId="77777777" w:rsidR="00ED1FD9" w:rsidRDefault="00ED1FD9"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39F7" w14:textId="77777777" w:rsidR="00105565" w:rsidRDefault="00C16D2F" w:rsidP="009838E5">
    <w:pPr>
      <w:pStyle w:val="Header"/>
      <w:tabs>
        <w:tab w:val="clear" w:pos="4680"/>
        <w:tab w:val="center" w:pos="142"/>
      </w:tabs>
      <w:jc w:val="center"/>
      <w:rPr>
        <w:noProof/>
        <w:szCs w:val="22"/>
      </w:rPr>
    </w:pPr>
    <w:r>
      <w:rPr>
        <w:noProof/>
        <w:szCs w:val="22"/>
      </w:rPr>
      <w:drawing>
        <wp:inline distT="0" distB="0" distL="0" distR="0" wp14:anchorId="52AC6726" wp14:editId="3AFE0974">
          <wp:extent cx="1066800" cy="98107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81075"/>
                  </a:xfrm>
                  <a:prstGeom prst="rect">
                    <a:avLst/>
                  </a:prstGeom>
                  <a:noFill/>
                </pic:spPr>
              </pic:pic>
            </a:graphicData>
          </a:graphic>
        </wp:inline>
      </w:drawing>
    </w:r>
  </w:p>
  <w:p w14:paraId="0DF2A263" w14:textId="77777777" w:rsidR="00105565" w:rsidRPr="00662C9C" w:rsidRDefault="00105565" w:rsidP="00105565">
    <w:pPr>
      <w:pStyle w:val="Header"/>
      <w:rPr>
        <w:szCs w:val="22"/>
      </w:rPr>
    </w:pPr>
    <w:r>
      <w:rPr>
        <w:szCs w:val="22"/>
      </w:rPr>
      <w:t>This policy relates to all the EYFS key themes and commitments and the general welfare requirements</w:t>
    </w:r>
  </w:p>
  <w:p w14:paraId="304C586D" w14:textId="77777777" w:rsidR="00A50954" w:rsidRPr="00105565" w:rsidRDefault="00A50954" w:rsidP="00105565">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7F6"/>
    <w:multiLevelType w:val="hybridMultilevel"/>
    <w:tmpl w:val="AB904134"/>
    <w:lvl w:ilvl="0" w:tplc="A4168082">
      <w:start w:val="1"/>
      <w:numFmt w:val="bullet"/>
      <w:lvlText w:val=""/>
      <w:lvlJc w:val="left"/>
      <w:pPr>
        <w:tabs>
          <w:tab w:val="num" w:pos="1080"/>
        </w:tabs>
        <w:ind w:left="1080" w:hanging="360"/>
      </w:pPr>
      <w:rPr>
        <w:rFonts w:ascii="Wingdings" w:hAnsi="Wingdings" w:hint="default"/>
        <w:color w:val="4F81BD"/>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AE6F43"/>
    <w:multiLevelType w:val="hybridMultilevel"/>
    <w:tmpl w:val="40987C1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80C19"/>
    <w:multiLevelType w:val="hybridMultilevel"/>
    <w:tmpl w:val="92F8A18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356F18"/>
    <w:multiLevelType w:val="hybridMultilevel"/>
    <w:tmpl w:val="6582AEF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577929"/>
    <w:multiLevelType w:val="hybridMultilevel"/>
    <w:tmpl w:val="D6D2B53C"/>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C4183"/>
    <w:multiLevelType w:val="hybridMultilevel"/>
    <w:tmpl w:val="DC54339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DA432D"/>
    <w:multiLevelType w:val="hybridMultilevel"/>
    <w:tmpl w:val="8004B57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CE2330"/>
    <w:multiLevelType w:val="hybridMultilevel"/>
    <w:tmpl w:val="68B08732"/>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F26311"/>
    <w:multiLevelType w:val="hybridMultilevel"/>
    <w:tmpl w:val="B2004A5E"/>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06DEC"/>
    <w:multiLevelType w:val="hybridMultilevel"/>
    <w:tmpl w:val="1132E730"/>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6A7DD2"/>
    <w:multiLevelType w:val="hybridMultilevel"/>
    <w:tmpl w:val="7736B1F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CD29D4"/>
    <w:multiLevelType w:val="hybridMultilevel"/>
    <w:tmpl w:val="D684287A"/>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62E3543"/>
    <w:multiLevelType w:val="hybridMultilevel"/>
    <w:tmpl w:val="C58E4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32F14"/>
    <w:multiLevelType w:val="hybridMultilevel"/>
    <w:tmpl w:val="965A9518"/>
    <w:lvl w:ilvl="0" w:tplc="A4168082">
      <w:start w:val="1"/>
      <w:numFmt w:val="bullet"/>
      <w:lvlText w:val=""/>
      <w:lvlJc w:val="left"/>
      <w:pPr>
        <w:ind w:left="786" w:hanging="360"/>
      </w:pPr>
      <w:rPr>
        <w:rFonts w:ascii="Wingdings" w:hAnsi="Wingdings" w:hint="default"/>
        <w:color w:val="4F81BD"/>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43055ECB"/>
    <w:multiLevelType w:val="hybridMultilevel"/>
    <w:tmpl w:val="7ABCEAC6"/>
    <w:lvl w:ilvl="0" w:tplc="A4168082">
      <w:start w:val="1"/>
      <w:numFmt w:val="bullet"/>
      <w:lvlText w:val=""/>
      <w:lvlJc w:val="left"/>
      <w:pPr>
        <w:ind w:left="1440" w:hanging="360"/>
      </w:pPr>
      <w:rPr>
        <w:rFonts w:ascii="Wingdings" w:hAnsi="Wingdings" w:hint="default"/>
        <w:color w:val="4F81B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74650A"/>
    <w:multiLevelType w:val="hybridMultilevel"/>
    <w:tmpl w:val="FF806692"/>
    <w:lvl w:ilvl="0" w:tplc="2D24193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838E8"/>
    <w:multiLevelType w:val="hybridMultilevel"/>
    <w:tmpl w:val="9B767BB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532C17"/>
    <w:multiLevelType w:val="hybridMultilevel"/>
    <w:tmpl w:val="11CC12F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5D150A"/>
    <w:multiLevelType w:val="hybridMultilevel"/>
    <w:tmpl w:val="894C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27AD6"/>
    <w:multiLevelType w:val="hybridMultilevel"/>
    <w:tmpl w:val="8A0EE35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B32E8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B8539B"/>
    <w:multiLevelType w:val="hybridMultilevel"/>
    <w:tmpl w:val="68C243D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C4C0D"/>
    <w:multiLevelType w:val="hybridMultilevel"/>
    <w:tmpl w:val="AE4E6C0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810A57"/>
    <w:multiLevelType w:val="hybridMultilevel"/>
    <w:tmpl w:val="D83CF78E"/>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11123"/>
    <w:multiLevelType w:val="hybridMultilevel"/>
    <w:tmpl w:val="2834C96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7D706B"/>
    <w:multiLevelType w:val="hybridMultilevel"/>
    <w:tmpl w:val="439E6CA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1157C5D"/>
    <w:multiLevelType w:val="hybridMultilevel"/>
    <w:tmpl w:val="A6801DF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2B140A5"/>
    <w:multiLevelType w:val="hybridMultilevel"/>
    <w:tmpl w:val="8F669E7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4A079B8"/>
    <w:multiLevelType w:val="hybridMultilevel"/>
    <w:tmpl w:val="925A34B2"/>
    <w:lvl w:ilvl="0" w:tplc="08090001">
      <w:start w:val="1"/>
      <w:numFmt w:val="bullet"/>
      <w:lvlText w:val=""/>
      <w:lvlJc w:val="left"/>
      <w:pPr>
        <w:ind w:left="786"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4147D"/>
    <w:multiLevelType w:val="hybridMultilevel"/>
    <w:tmpl w:val="6E90183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F579ED"/>
    <w:multiLevelType w:val="hybridMultilevel"/>
    <w:tmpl w:val="7598CA0E"/>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E1141"/>
    <w:multiLevelType w:val="hybridMultilevel"/>
    <w:tmpl w:val="6156A37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7F17E9"/>
    <w:multiLevelType w:val="hybridMultilevel"/>
    <w:tmpl w:val="0A8C133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831866859">
    <w:abstractNumId w:val="10"/>
  </w:num>
  <w:num w:numId="2" w16cid:durableId="1563254911">
    <w:abstractNumId w:val="29"/>
  </w:num>
  <w:num w:numId="3" w16cid:durableId="1161969862">
    <w:abstractNumId w:val="28"/>
  </w:num>
  <w:num w:numId="4" w16cid:durableId="243420520">
    <w:abstractNumId w:val="21"/>
  </w:num>
  <w:num w:numId="5" w16cid:durableId="423690599">
    <w:abstractNumId w:val="19"/>
  </w:num>
  <w:num w:numId="6" w16cid:durableId="132715353">
    <w:abstractNumId w:val="26"/>
  </w:num>
  <w:num w:numId="7" w16cid:durableId="1156069841">
    <w:abstractNumId w:val="5"/>
  </w:num>
  <w:num w:numId="8" w16cid:durableId="1785611208">
    <w:abstractNumId w:val="9"/>
  </w:num>
  <w:num w:numId="9" w16cid:durableId="1649245932">
    <w:abstractNumId w:val="27"/>
  </w:num>
  <w:num w:numId="10" w16cid:durableId="422991880">
    <w:abstractNumId w:val="34"/>
  </w:num>
  <w:num w:numId="11" w16cid:durableId="150801354">
    <w:abstractNumId w:val="4"/>
  </w:num>
  <w:num w:numId="12" w16cid:durableId="1547910415">
    <w:abstractNumId w:val="7"/>
  </w:num>
  <w:num w:numId="13" w16cid:durableId="735514131">
    <w:abstractNumId w:val="22"/>
  </w:num>
  <w:num w:numId="14" w16cid:durableId="1653559000">
    <w:abstractNumId w:val="14"/>
  </w:num>
  <w:num w:numId="15" w16cid:durableId="946617186">
    <w:abstractNumId w:val="25"/>
  </w:num>
  <w:num w:numId="16" w16cid:durableId="12342614">
    <w:abstractNumId w:val="15"/>
  </w:num>
  <w:num w:numId="17" w16cid:durableId="1636833730">
    <w:abstractNumId w:val="8"/>
  </w:num>
  <w:num w:numId="18" w16cid:durableId="1097554064">
    <w:abstractNumId w:val="6"/>
  </w:num>
  <w:num w:numId="19" w16cid:durableId="1384715650">
    <w:abstractNumId w:val="18"/>
  </w:num>
  <w:num w:numId="20" w16cid:durableId="492768022">
    <w:abstractNumId w:val="32"/>
  </w:num>
  <w:num w:numId="21" w16cid:durableId="585069552">
    <w:abstractNumId w:val="24"/>
  </w:num>
  <w:num w:numId="22" w16cid:durableId="464585799">
    <w:abstractNumId w:val="2"/>
  </w:num>
  <w:num w:numId="23" w16cid:durableId="936137361">
    <w:abstractNumId w:val="13"/>
  </w:num>
  <w:num w:numId="24" w16cid:durableId="310260365">
    <w:abstractNumId w:val="0"/>
  </w:num>
  <w:num w:numId="25" w16cid:durableId="2035618236">
    <w:abstractNumId w:val="33"/>
  </w:num>
  <w:num w:numId="26" w16cid:durableId="1458598453">
    <w:abstractNumId w:val="16"/>
  </w:num>
  <w:num w:numId="27" w16cid:durableId="697854579">
    <w:abstractNumId w:val="23"/>
  </w:num>
  <w:num w:numId="28" w16cid:durableId="1484810114">
    <w:abstractNumId w:val="17"/>
  </w:num>
  <w:num w:numId="29" w16cid:durableId="1505392312">
    <w:abstractNumId w:val="11"/>
  </w:num>
  <w:num w:numId="30" w16cid:durableId="1267351285">
    <w:abstractNumId w:val="3"/>
  </w:num>
  <w:num w:numId="31" w16cid:durableId="2138062960">
    <w:abstractNumId w:val="1"/>
  </w:num>
  <w:num w:numId="32" w16cid:durableId="1025835113">
    <w:abstractNumId w:val="31"/>
  </w:num>
  <w:num w:numId="33" w16cid:durableId="1455443642">
    <w:abstractNumId w:val="30"/>
  </w:num>
  <w:num w:numId="34" w16cid:durableId="1923490893">
    <w:abstractNumId w:val="12"/>
  </w:num>
  <w:num w:numId="35" w16cid:durableId="6760836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74A6"/>
    <w:rsid w:val="000221B8"/>
    <w:rsid w:val="00031E17"/>
    <w:rsid w:val="00032AFF"/>
    <w:rsid w:val="00033BDC"/>
    <w:rsid w:val="00034AAA"/>
    <w:rsid w:val="00036A84"/>
    <w:rsid w:val="00041945"/>
    <w:rsid w:val="00046BCF"/>
    <w:rsid w:val="000856AE"/>
    <w:rsid w:val="0009194D"/>
    <w:rsid w:val="0009753C"/>
    <w:rsid w:val="00097749"/>
    <w:rsid w:val="000B3AF1"/>
    <w:rsid w:val="000C0D89"/>
    <w:rsid w:val="000C3C1D"/>
    <w:rsid w:val="000C5FC9"/>
    <w:rsid w:val="00105565"/>
    <w:rsid w:val="001633A3"/>
    <w:rsid w:val="0017396E"/>
    <w:rsid w:val="00186458"/>
    <w:rsid w:val="00195B20"/>
    <w:rsid w:val="001D4CC0"/>
    <w:rsid w:val="001F2E22"/>
    <w:rsid w:val="00200DCF"/>
    <w:rsid w:val="00201DD9"/>
    <w:rsid w:val="00212A6B"/>
    <w:rsid w:val="00217F23"/>
    <w:rsid w:val="00233669"/>
    <w:rsid w:val="00234F96"/>
    <w:rsid w:val="002639A2"/>
    <w:rsid w:val="002676FF"/>
    <w:rsid w:val="00275DB5"/>
    <w:rsid w:val="0028168E"/>
    <w:rsid w:val="00286203"/>
    <w:rsid w:val="00290437"/>
    <w:rsid w:val="00295017"/>
    <w:rsid w:val="002A20C7"/>
    <w:rsid w:val="002B6905"/>
    <w:rsid w:val="002C1ADB"/>
    <w:rsid w:val="002D3D84"/>
    <w:rsid w:val="002E4896"/>
    <w:rsid w:val="002E5E34"/>
    <w:rsid w:val="002F59F9"/>
    <w:rsid w:val="003028F9"/>
    <w:rsid w:val="00312A38"/>
    <w:rsid w:val="00315754"/>
    <w:rsid w:val="003570B4"/>
    <w:rsid w:val="00364328"/>
    <w:rsid w:val="00391EEE"/>
    <w:rsid w:val="003B13D1"/>
    <w:rsid w:val="003B4A60"/>
    <w:rsid w:val="003B4F7D"/>
    <w:rsid w:val="003C0399"/>
    <w:rsid w:val="003C212B"/>
    <w:rsid w:val="003E1ED3"/>
    <w:rsid w:val="00400783"/>
    <w:rsid w:val="00415E2B"/>
    <w:rsid w:val="00435D8D"/>
    <w:rsid w:val="00463890"/>
    <w:rsid w:val="00487837"/>
    <w:rsid w:val="00495F51"/>
    <w:rsid w:val="004A3B2E"/>
    <w:rsid w:val="004D20E8"/>
    <w:rsid w:val="004F6756"/>
    <w:rsid w:val="00531736"/>
    <w:rsid w:val="00532C60"/>
    <w:rsid w:val="00542891"/>
    <w:rsid w:val="00560F02"/>
    <w:rsid w:val="00573E73"/>
    <w:rsid w:val="00581BDD"/>
    <w:rsid w:val="00585174"/>
    <w:rsid w:val="00591022"/>
    <w:rsid w:val="00594278"/>
    <w:rsid w:val="0059536B"/>
    <w:rsid w:val="005B4C6D"/>
    <w:rsid w:val="005C65CE"/>
    <w:rsid w:val="005C6D86"/>
    <w:rsid w:val="005D1BC9"/>
    <w:rsid w:val="00600C7B"/>
    <w:rsid w:val="00603B48"/>
    <w:rsid w:val="00612963"/>
    <w:rsid w:val="00616B9C"/>
    <w:rsid w:val="00617F84"/>
    <w:rsid w:val="006357A4"/>
    <w:rsid w:val="006450DC"/>
    <w:rsid w:val="00656671"/>
    <w:rsid w:val="00666B20"/>
    <w:rsid w:val="00676E0F"/>
    <w:rsid w:val="0068247C"/>
    <w:rsid w:val="00684FD1"/>
    <w:rsid w:val="0068604A"/>
    <w:rsid w:val="00695F14"/>
    <w:rsid w:val="006C3D47"/>
    <w:rsid w:val="006C6111"/>
    <w:rsid w:val="006D12EE"/>
    <w:rsid w:val="006D2E0C"/>
    <w:rsid w:val="006F061F"/>
    <w:rsid w:val="006F126D"/>
    <w:rsid w:val="00721FD2"/>
    <w:rsid w:val="007308F8"/>
    <w:rsid w:val="00740F72"/>
    <w:rsid w:val="00747F27"/>
    <w:rsid w:val="00754D7E"/>
    <w:rsid w:val="00754DB7"/>
    <w:rsid w:val="00764136"/>
    <w:rsid w:val="007660FA"/>
    <w:rsid w:val="00776375"/>
    <w:rsid w:val="00780C3F"/>
    <w:rsid w:val="00786496"/>
    <w:rsid w:val="007C08B9"/>
    <w:rsid w:val="007D21BC"/>
    <w:rsid w:val="007F02FF"/>
    <w:rsid w:val="0082463F"/>
    <w:rsid w:val="00867880"/>
    <w:rsid w:val="00892F07"/>
    <w:rsid w:val="008A516A"/>
    <w:rsid w:val="008B6C57"/>
    <w:rsid w:val="008C5236"/>
    <w:rsid w:val="008D3BDC"/>
    <w:rsid w:val="008E179F"/>
    <w:rsid w:val="009019C1"/>
    <w:rsid w:val="00905DC3"/>
    <w:rsid w:val="009060AF"/>
    <w:rsid w:val="0090626A"/>
    <w:rsid w:val="00914350"/>
    <w:rsid w:val="009151C6"/>
    <w:rsid w:val="00935248"/>
    <w:rsid w:val="00944FAD"/>
    <w:rsid w:val="009653A1"/>
    <w:rsid w:val="00976DEF"/>
    <w:rsid w:val="009838E5"/>
    <w:rsid w:val="009E43B9"/>
    <w:rsid w:val="009E65C6"/>
    <w:rsid w:val="009F60C2"/>
    <w:rsid w:val="00A00177"/>
    <w:rsid w:val="00A058F8"/>
    <w:rsid w:val="00A31710"/>
    <w:rsid w:val="00A352E6"/>
    <w:rsid w:val="00A50954"/>
    <w:rsid w:val="00A50F50"/>
    <w:rsid w:val="00A71C8D"/>
    <w:rsid w:val="00A81436"/>
    <w:rsid w:val="00A8507F"/>
    <w:rsid w:val="00AD091A"/>
    <w:rsid w:val="00AD6091"/>
    <w:rsid w:val="00AE5517"/>
    <w:rsid w:val="00B023CC"/>
    <w:rsid w:val="00B132FD"/>
    <w:rsid w:val="00B22623"/>
    <w:rsid w:val="00B22D11"/>
    <w:rsid w:val="00B43606"/>
    <w:rsid w:val="00B53612"/>
    <w:rsid w:val="00B5617B"/>
    <w:rsid w:val="00B77A4F"/>
    <w:rsid w:val="00B82DD5"/>
    <w:rsid w:val="00B9134B"/>
    <w:rsid w:val="00B931B1"/>
    <w:rsid w:val="00BA257E"/>
    <w:rsid w:val="00BA4124"/>
    <w:rsid w:val="00BA7685"/>
    <w:rsid w:val="00BB3DCE"/>
    <w:rsid w:val="00BE0F1C"/>
    <w:rsid w:val="00BE4FB3"/>
    <w:rsid w:val="00C05ED6"/>
    <w:rsid w:val="00C15B27"/>
    <w:rsid w:val="00C16D2F"/>
    <w:rsid w:val="00C44B3C"/>
    <w:rsid w:val="00C5206F"/>
    <w:rsid w:val="00C71E0E"/>
    <w:rsid w:val="00C958FE"/>
    <w:rsid w:val="00CC0A72"/>
    <w:rsid w:val="00CD755D"/>
    <w:rsid w:val="00CE661C"/>
    <w:rsid w:val="00CF0BCA"/>
    <w:rsid w:val="00CF422D"/>
    <w:rsid w:val="00D02AC3"/>
    <w:rsid w:val="00D03D39"/>
    <w:rsid w:val="00D1476D"/>
    <w:rsid w:val="00D34285"/>
    <w:rsid w:val="00D5298E"/>
    <w:rsid w:val="00D6314F"/>
    <w:rsid w:val="00D63D8B"/>
    <w:rsid w:val="00D85467"/>
    <w:rsid w:val="00D87AE1"/>
    <w:rsid w:val="00D944CC"/>
    <w:rsid w:val="00DD60EE"/>
    <w:rsid w:val="00DF0476"/>
    <w:rsid w:val="00E0131C"/>
    <w:rsid w:val="00E04865"/>
    <w:rsid w:val="00E06E01"/>
    <w:rsid w:val="00E07D73"/>
    <w:rsid w:val="00E258E8"/>
    <w:rsid w:val="00E36EBD"/>
    <w:rsid w:val="00E37E7A"/>
    <w:rsid w:val="00E4478F"/>
    <w:rsid w:val="00E502BB"/>
    <w:rsid w:val="00E51263"/>
    <w:rsid w:val="00E539EA"/>
    <w:rsid w:val="00E57F39"/>
    <w:rsid w:val="00E8556B"/>
    <w:rsid w:val="00E859D0"/>
    <w:rsid w:val="00E934AA"/>
    <w:rsid w:val="00EA10CB"/>
    <w:rsid w:val="00ED1FD9"/>
    <w:rsid w:val="00EE4B08"/>
    <w:rsid w:val="00EF2B61"/>
    <w:rsid w:val="00F121F9"/>
    <w:rsid w:val="00F410EF"/>
    <w:rsid w:val="00F604EE"/>
    <w:rsid w:val="00F60B6B"/>
    <w:rsid w:val="00F671AD"/>
    <w:rsid w:val="00F860E9"/>
    <w:rsid w:val="00F86867"/>
    <w:rsid w:val="00F90440"/>
    <w:rsid w:val="00F977CE"/>
    <w:rsid w:val="00FA77B1"/>
    <w:rsid w:val="00FB1B12"/>
    <w:rsid w:val="00FC1CDF"/>
    <w:rsid w:val="00FC3060"/>
    <w:rsid w:val="00FC30B2"/>
    <w:rsid w:val="00FD5F98"/>
    <w:rsid w:val="00FE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D7FC"/>
  <w15:chartTrackingRefBased/>
  <w15:docId w15:val="{67CF34F3-3ECA-9A4E-AEDA-51106752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semiHidden/>
    <w:unhideWhenUsed/>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styleId="ListParagraph">
    <w:name w:val="List Paragraph"/>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cs="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Default">
    <w:name w:val="Default"/>
    <w:rsid w:val="00914350"/>
    <w:pPr>
      <w:autoSpaceDE w:val="0"/>
      <w:autoSpaceDN w:val="0"/>
      <w:adjustRightInd w:val="0"/>
    </w:pPr>
    <w:rPr>
      <w:rFonts w:ascii="Trebuchet MS" w:hAnsi="Trebuchet MS" w:cs="Trebuchet MS"/>
      <w:color w:val="000000"/>
      <w:sz w:val="24"/>
      <w:szCs w:val="24"/>
    </w:rPr>
  </w:style>
  <w:style w:type="character" w:styleId="UnresolvedMention">
    <w:name w:val="Unresolved Mention"/>
    <w:uiPriority w:val="99"/>
    <w:semiHidden/>
    <w:unhideWhenUsed/>
    <w:rsid w:val="00195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Tracey Hubbard</cp:lastModifiedBy>
  <cp:revision>4</cp:revision>
  <cp:lastPrinted>2014-06-17T09:55:00Z</cp:lastPrinted>
  <dcterms:created xsi:type="dcterms:W3CDTF">2024-05-01T11:29:00Z</dcterms:created>
  <dcterms:modified xsi:type="dcterms:W3CDTF">2024-11-14T15:40:00Z</dcterms:modified>
</cp:coreProperties>
</file>